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C0" w:rsidRPr="007A5153" w:rsidRDefault="005D7F7B" w:rsidP="006A1FC0">
      <w:pPr>
        <w:pStyle w:val="Titolo1"/>
        <w:spacing w:before="120"/>
        <w:rPr>
          <w:rFonts w:ascii="DecimaWE Rg" w:hAnsi="DecimaWE Rg"/>
          <w:sz w:val="23"/>
          <w:szCs w:val="23"/>
        </w:rPr>
      </w:pPr>
      <w:r w:rsidRPr="007A5153">
        <w:rPr>
          <w:rFonts w:ascii="DecimaWE Rg" w:hAnsi="DecimaWE Rg"/>
          <w:noProof/>
          <w:sz w:val="23"/>
          <w:szCs w:val="23"/>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13970</wp:posOffset>
                </wp:positionV>
                <wp:extent cx="1990725" cy="1371600"/>
                <wp:effectExtent l="13335" t="10160" r="5715" b="889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371600"/>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4E58" w:rsidRPr="00A95AD1" w:rsidRDefault="009B4E58" w:rsidP="006A1FC0">
                            <w:pPr>
                              <w:pStyle w:val="Corpotesto"/>
                              <w:jc w:val="center"/>
                              <w:rPr>
                                <w:sz w:val="15"/>
                                <w:szCs w:val="15"/>
                              </w:rPr>
                            </w:pPr>
                          </w:p>
                          <w:p w:rsidR="009B4E58" w:rsidRPr="00A95AD1" w:rsidRDefault="009B4E58" w:rsidP="006A1FC0">
                            <w:pPr>
                              <w:pStyle w:val="Corpotesto"/>
                              <w:jc w:val="center"/>
                              <w:rPr>
                                <w:sz w:val="15"/>
                                <w:szCs w:val="15"/>
                              </w:rPr>
                            </w:pPr>
                          </w:p>
                          <w:p w:rsidR="009B4E58" w:rsidRPr="006574E7" w:rsidRDefault="009B4E58" w:rsidP="006A1FC0">
                            <w:pPr>
                              <w:pStyle w:val="Corpotesto"/>
                              <w:jc w:val="center"/>
                              <w:rPr>
                                <w:rFonts w:ascii="DecimaWE Rg" w:hAnsi="DecimaWE Rg"/>
                                <w:sz w:val="18"/>
                                <w:szCs w:val="18"/>
                              </w:rPr>
                            </w:pPr>
                          </w:p>
                          <w:p w:rsidR="009B4E58" w:rsidRPr="006574E7" w:rsidRDefault="009B4E58"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9B4E58" w:rsidRPr="006574E7" w:rsidRDefault="009B4E58"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9B4E58" w:rsidRPr="00597F5B" w:rsidRDefault="009B4E58" w:rsidP="006A1FC0">
                            <w:pPr>
                              <w:pStyle w:val="Corpotesto"/>
                              <w:jc w:val="center"/>
                              <w:rPr>
                                <w:rFonts w:ascii="DecimaWE Rg" w:hAnsi="DecimaWE Rg"/>
                                <w:b/>
                                <w:i/>
                                <w:sz w:val="18"/>
                                <w:szCs w:val="18"/>
                              </w:rPr>
                            </w:pPr>
                            <w:r w:rsidRPr="00597F5B">
                              <w:rPr>
                                <w:rFonts w:ascii="DecimaWE Rg" w:hAnsi="DecimaWE Rg"/>
                                <w:b/>
                                <w:i/>
                                <w:sz w:val="18"/>
                                <w:szCs w:val="18"/>
                              </w:rPr>
                              <w:t>UPRAVNA TAKSA (KOLEK)</w:t>
                            </w:r>
                          </w:p>
                          <w:p w:rsidR="009B4E58" w:rsidRPr="00597F5B" w:rsidRDefault="009B4E58" w:rsidP="006A1FC0">
                            <w:pPr>
                              <w:pStyle w:val="Corpotesto"/>
                              <w:jc w:val="center"/>
                              <w:rPr>
                                <w:rFonts w:ascii="DecimaWE Rg" w:hAnsi="DecimaWE Rg"/>
                                <w:i/>
                                <w:sz w:val="18"/>
                                <w:szCs w:val="18"/>
                              </w:rPr>
                            </w:pPr>
                            <w:r w:rsidRPr="00597F5B">
                              <w:rPr>
                                <w:rFonts w:ascii="DecimaWE Rg" w:hAnsi="DecimaWE Rg"/>
                                <w:i/>
                                <w:sz w:val="18"/>
                                <w:szCs w:val="18"/>
                              </w:rPr>
                              <w:t>(razen za oproščene plačila)</w:t>
                            </w:r>
                          </w:p>
                          <w:p w:rsidR="009B4E58" w:rsidRPr="00C87B4D" w:rsidRDefault="009B4E58" w:rsidP="00FA08C2">
                            <w:pPr>
                              <w:rPr>
                                <w:rFonts w:ascii="Trebuchet MS" w:hAnsi="Trebuchet MS"/>
                                <w:w w:val="9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1.1pt;width:156.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N0wIAAL0FAAAOAAAAZHJzL2Uyb0RvYy54bWysVFtv0zAUfkfiP1h+75L0li5aOnW9IKQB&#10;EwPx7MZOYuHYwXabFMR/59hpso7xgBCJFB07x5+/79xubttKoCPThiuZ4ugqxIjJTFEuixR//rQb&#10;LTAylkhKhJIsxSdm8O3y9aubpk7YWJVKUKYRgEiTNHWKS2vrJAhMVrKKmCtVMwk/c6UrYmGpi4Bq&#10;0gB6JYJxGM6DRmlaa5UxY2B30/3ES4+f5yyzH/LcMItEioGb9V/tv3v3DZY3JCk0qUuenWmQf2BR&#10;ES7h0gFqQyxBB81fQFU808qo3F5lqgpUnvOMeQ2gJgp/U/NYkpp5LRAcUw9hMv8PNnt/fNCIU8gd&#10;RpJUkKKPEDQiC8HQ2IWnqU0CXo/1g3YCTX2vsq8GSbUuwYutTA3+3fF+S2vVlIxQ4Bk5iOAZhlsY&#10;QEP75p2icCE5WOWD1+a6cndAWFDrc3QacsRaizLYjK6vw3g8wyiDf9Ekjuahz2JAkv54rY19w1SF&#10;nJFiDfw8PDneG+vokKR38YqU4HTHhfALXezXQqMjgYLZ+ccrAOGXbkKiJsWTKHZECNStltTf8czL&#10;XIKF/vkTmCOzIabsLjUns1HW+ZGk4ha6Q/AqxYvhOElcbLeSehdLuOhskCWkO8V83XdaYdVaMP0+&#10;hNDX5I/VbhbG08liFMezyWg62Yaju8VuPVqto/k83t6t77bRT6cnmiYlp5TJrcc0fYtE078rwXOz&#10;dsU9NMlA0LFSB9D4WNIGUe7SNZldj6EWKYcuHcedakREAeMlsxojrewXbkvfG646HMazQC9C954D&#10;PaD7tF9cHLzQ1nm0ECqIZB81X7quWrtGsO2+hbC7Et4reoIiBjq+UmEGglEq/R2jBuZJis23A9EM&#10;I/FWQiO44dMbujf2vUFkBkdTbDHqzLXthtSh1rwoATnyQqVaQbPk3JfxEwug7BYwIzz58zxzQ+hy&#10;7b2epu7yFwAAAP//AwBQSwMEFAAGAAgAAAAhABWqwLHaAAAABwEAAA8AAABkcnMvZG93bnJldi54&#10;bWxMjsFOwzAQRO9I/IO1SFwQdWJQiEKcqoA4caEB7m6yxBH2OsRuG/h6lhOcdkYzmn31evFOHHCO&#10;YyAN+SoDgdSFfqRBw+vL42UJIiZDvXGBUMMXRlg3pye1qfpwpC0e2jQIHqFYGQ02pamSMnYWvYmr&#10;MCFx9h5mbxLbeZD9bI487p1UWVZIb0biD9ZMeG+x+2j3XsNFqT6L5FRrH+zz0xtd323c91br87Nl&#10;cwsi4ZL+yvCLz+jQMNMu7KmPwmlQN1zko0BwepUXLHbs81KBbGr5n7/5AQAA//8DAFBLAQItABQA&#10;BgAIAAAAIQC2gziS/gAAAOEBAAATAAAAAAAAAAAAAAAAAAAAAABbQ29udGVudF9UeXBlc10ueG1s&#10;UEsBAi0AFAAGAAgAAAAhADj9If/WAAAAlAEAAAsAAAAAAAAAAAAAAAAALwEAAF9yZWxzLy5yZWxz&#10;UEsBAi0AFAAGAAgAAAAhAMg/ww3TAgAAvQUAAA4AAAAAAAAAAAAAAAAALgIAAGRycy9lMm9Eb2Mu&#10;eG1sUEsBAi0AFAAGAAgAAAAhABWqwLHaAAAABwEAAA8AAAAAAAAAAAAAAAAALQUAAGRycy9kb3du&#10;cmV2LnhtbFBLBQYAAAAABAAEAPMAAAA0BgAAAAA=&#10;" strokeweight=".25pt">
                <v:stroke dashstyle="1 1" endcap="round"/>
                <o:lock v:ext="edit" aspectratio="t"/>
                <v:textbox inset="0,0,0,0">
                  <w:txbxContent>
                    <w:p w:rsidR="009B4E58" w:rsidRPr="00A95AD1" w:rsidRDefault="009B4E58" w:rsidP="006A1FC0">
                      <w:pPr>
                        <w:pStyle w:val="Corpotesto"/>
                        <w:jc w:val="center"/>
                        <w:rPr>
                          <w:sz w:val="15"/>
                          <w:szCs w:val="15"/>
                        </w:rPr>
                      </w:pPr>
                    </w:p>
                    <w:p w:rsidR="009B4E58" w:rsidRPr="00A95AD1" w:rsidRDefault="009B4E58" w:rsidP="006A1FC0">
                      <w:pPr>
                        <w:pStyle w:val="Corpotesto"/>
                        <w:jc w:val="center"/>
                        <w:rPr>
                          <w:sz w:val="15"/>
                          <w:szCs w:val="15"/>
                        </w:rPr>
                      </w:pPr>
                    </w:p>
                    <w:p w:rsidR="009B4E58" w:rsidRPr="006574E7" w:rsidRDefault="009B4E58" w:rsidP="006A1FC0">
                      <w:pPr>
                        <w:pStyle w:val="Corpotesto"/>
                        <w:jc w:val="center"/>
                        <w:rPr>
                          <w:rFonts w:ascii="DecimaWE Rg" w:hAnsi="DecimaWE Rg"/>
                          <w:sz w:val="18"/>
                          <w:szCs w:val="18"/>
                        </w:rPr>
                      </w:pPr>
                    </w:p>
                    <w:p w:rsidR="009B4E58" w:rsidRPr="006574E7" w:rsidRDefault="009B4E58"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9B4E58" w:rsidRPr="006574E7" w:rsidRDefault="009B4E58"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9B4E58" w:rsidRPr="00597F5B" w:rsidRDefault="009B4E58" w:rsidP="006A1FC0">
                      <w:pPr>
                        <w:pStyle w:val="Corpotesto"/>
                        <w:jc w:val="center"/>
                        <w:rPr>
                          <w:rFonts w:ascii="DecimaWE Rg" w:hAnsi="DecimaWE Rg"/>
                          <w:b/>
                          <w:i/>
                          <w:sz w:val="18"/>
                          <w:szCs w:val="18"/>
                        </w:rPr>
                      </w:pPr>
                      <w:r w:rsidRPr="00597F5B">
                        <w:rPr>
                          <w:rFonts w:ascii="DecimaWE Rg" w:hAnsi="DecimaWE Rg"/>
                          <w:b/>
                          <w:i/>
                          <w:sz w:val="18"/>
                          <w:szCs w:val="18"/>
                        </w:rPr>
                        <w:t>UPRAVNA TAKSA (KOLEK)</w:t>
                      </w:r>
                    </w:p>
                    <w:p w:rsidR="009B4E58" w:rsidRPr="00597F5B" w:rsidRDefault="009B4E58" w:rsidP="006A1FC0">
                      <w:pPr>
                        <w:pStyle w:val="Corpotesto"/>
                        <w:jc w:val="center"/>
                        <w:rPr>
                          <w:rFonts w:ascii="DecimaWE Rg" w:hAnsi="DecimaWE Rg"/>
                          <w:i/>
                          <w:sz w:val="18"/>
                          <w:szCs w:val="18"/>
                        </w:rPr>
                      </w:pPr>
                      <w:r w:rsidRPr="00597F5B">
                        <w:rPr>
                          <w:rFonts w:ascii="DecimaWE Rg" w:hAnsi="DecimaWE Rg"/>
                          <w:i/>
                          <w:sz w:val="18"/>
                          <w:szCs w:val="18"/>
                        </w:rPr>
                        <w:t>(razen za oproščene plačila)</w:t>
                      </w:r>
                    </w:p>
                    <w:p w:rsidR="009B4E58" w:rsidRPr="00C87B4D" w:rsidRDefault="009B4E58" w:rsidP="00FA08C2">
                      <w:pPr>
                        <w:rPr>
                          <w:rFonts w:ascii="Trebuchet MS" w:hAnsi="Trebuchet MS"/>
                          <w:w w:val="90"/>
                          <w:sz w:val="16"/>
                          <w:szCs w:val="16"/>
                        </w:rPr>
                      </w:pPr>
                    </w:p>
                  </w:txbxContent>
                </v:textbox>
              </v:rect>
            </w:pict>
          </mc:Fallback>
        </mc:AlternateContent>
      </w:r>
    </w:p>
    <w:p w:rsidR="006A1FC0" w:rsidRPr="007A5153" w:rsidRDefault="006A1FC0" w:rsidP="006A1FC0">
      <w:pPr>
        <w:rPr>
          <w:rFonts w:ascii="DecimaWE Rg" w:hAnsi="DecimaWE Rg"/>
          <w:sz w:val="23"/>
          <w:szCs w:val="23"/>
        </w:rPr>
      </w:pPr>
    </w:p>
    <w:p w:rsidR="006A1FC0" w:rsidRPr="007A5153" w:rsidRDefault="004C7F39" w:rsidP="004C7F39">
      <w:pPr>
        <w:tabs>
          <w:tab w:val="left" w:pos="5910"/>
        </w:tabs>
        <w:rPr>
          <w:rFonts w:ascii="DecimaWE Rg" w:hAnsi="DecimaWE Rg"/>
          <w:sz w:val="23"/>
          <w:szCs w:val="23"/>
        </w:rPr>
      </w:pPr>
      <w:r>
        <w:rPr>
          <w:rFonts w:ascii="DecimaWE Rg" w:hAnsi="DecimaWE Rg"/>
          <w:sz w:val="23"/>
          <w:szCs w:val="23"/>
        </w:rPr>
        <w:tab/>
      </w:r>
      <w:r w:rsidR="005D7F7B">
        <w:rPr>
          <w:noProof/>
        </w:rPr>
        <w:drawing>
          <wp:anchor distT="0" distB="0" distL="114300" distR="114300" simplePos="0" relativeHeight="251658240" behindDoc="0" locked="1" layoutInCell="1" allowOverlap="0">
            <wp:simplePos x="0" y="0"/>
            <wp:positionH relativeFrom="page">
              <wp:posOffset>3583305</wp:posOffset>
            </wp:positionH>
            <wp:positionV relativeFrom="page">
              <wp:posOffset>686435</wp:posOffset>
            </wp:positionV>
            <wp:extent cx="3239135" cy="1549400"/>
            <wp:effectExtent l="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FC0" w:rsidRPr="007A5153" w:rsidRDefault="006A1FC0" w:rsidP="006A1FC0">
      <w:pPr>
        <w:ind w:right="-484"/>
        <w:jc w:val="both"/>
        <w:rPr>
          <w:rFonts w:ascii="DecimaWE Rg" w:hAnsi="DecimaWE Rg"/>
          <w:sz w:val="13"/>
          <w:szCs w:val="13"/>
        </w:rPr>
      </w:pPr>
    </w:p>
    <w:p w:rsidR="006A1FC0" w:rsidRPr="007A5153" w:rsidRDefault="006A1FC0" w:rsidP="006A1FC0">
      <w:pPr>
        <w:pStyle w:val="Titolo1"/>
        <w:ind w:left="567" w:right="567" w:hanging="567"/>
        <w:rPr>
          <w:rFonts w:ascii="DecimaWE Rg" w:hAnsi="DecimaWE Rg"/>
          <w:sz w:val="21"/>
          <w:szCs w:val="21"/>
        </w:rPr>
      </w:pPr>
    </w:p>
    <w:p w:rsidR="006A1FC0" w:rsidRPr="007A5153" w:rsidRDefault="006A1FC0" w:rsidP="006A1FC0">
      <w:pPr>
        <w:pStyle w:val="Titolo1"/>
        <w:ind w:right="567"/>
        <w:rPr>
          <w:rFonts w:ascii="DecimaWE Rg" w:hAnsi="DecimaWE Rg"/>
          <w:sz w:val="21"/>
          <w:szCs w:val="21"/>
        </w:rPr>
      </w:pPr>
    </w:p>
    <w:p w:rsidR="006A1FC0" w:rsidRPr="007A5153" w:rsidRDefault="006A1FC0" w:rsidP="006A1FC0">
      <w:pPr>
        <w:rPr>
          <w:rFonts w:ascii="DecimaWE Rg" w:hAnsi="DecimaWE Rg"/>
          <w:sz w:val="8"/>
          <w:szCs w:val="8"/>
        </w:rPr>
      </w:pPr>
    </w:p>
    <w:tbl>
      <w:tblPr>
        <w:tblW w:w="9445" w:type="dxa"/>
        <w:jc w:val="center"/>
        <w:tblBorders>
          <w:bottom w:val="single" w:sz="4" w:space="0" w:color="auto"/>
        </w:tblBorders>
        <w:tblCellMar>
          <w:left w:w="0" w:type="dxa"/>
          <w:right w:w="0" w:type="dxa"/>
        </w:tblCellMar>
        <w:tblLook w:val="01E0" w:firstRow="1" w:lastRow="1" w:firstColumn="1" w:lastColumn="1" w:noHBand="0" w:noVBand="0"/>
      </w:tblPr>
      <w:tblGrid>
        <w:gridCol w:w="4835"/>
        <w:gridCol w:w="4610"/>
      </w:tblGrid>
      <w:tr w:rsidR="004C7F39" w:rsidRPr="005C6F30" w:rsidTr="00CC2B0C">
        <w:trPr>
          <w:trHeight w:val="687"/>
          <w:jc w:val="center"/>
        </w:trPr>
        <w:tc>
          <w:tcPr>
            <w:tcW w:w="4835" w:type="dxa"/>
          </w:tcPr>
          <w:p w:rsidR="004C7F39" w:rsidRPr="007A5153" w:rsidRDefault="00333142" w:rsidP="00A03BC2">
            <w:pPr>
              <w:overflowPunct w:val="0"/>
              <w:autoSpaceDE w:val="0"/>
              <w:autoSpaceDN w:val="0"/>
              <w:adjustRightInd w:val="0"/>
              <w:jc w:val="center"/>
              <w:textAlignment w:val="baseline"/>
              <w:rPr>
                <w:rFonts w:ascii="DecimaWE Rg" w:hAnsi="DecimaWE Rg"/>
                <w:b/>
                <w:i/>
                <w:color w:val="000000"/>
                <w:sz w:val="17"/>
                <w:szCs w:val="17"/>
                <w:lang w:val="sl-SI"/>
              </w:rPr>
            </w:pPr>
            <w:r>
              <w:rPr>
                <w:rFonts w:ascii="DecimaWE Rg" w:hAnsi="DecimaWE Rg"/>
                <w:b/>
                <w:i/>
                <w:color w:val="000000"/>
                <w:sz w:val="17"/>
                <w:szCs w:val="17"/>
                <w:lang w:val="sl-SI"/>
              </w:rPr>
              <w:t xml:space="preserve"> </w:t>
            </w:r>
          </w:p>
        </w:tc>
        <w:tc>
          <w:tcPr>
            <w:tcW w:w="4610" w:type="dxa"/>
          </w:tcPr>
          <w:p w:rsidR="008B55B5" w:rsidRPr="005C6F30" w:rsidRDefault="004C7F39" w:rsidP="00F02A80">
            <w:pPr>
              <w:ind w:left="564" w:right="180"/>
              <w:jc w:val="both"/>
              <w:rPr>
                <w:rFonts w:ascii="DecimaWE Rg" w:hAnsi="DecimaWE Rg"/>
                <w:b/>
                <w:sz w:val="22"/>
                <w:szCs w:val="20"/>
              </w:rPr>
            </w:pPr>
            <w:r w:rsidRPr="005C6F30">
              <w:rPr>
                <w:rFonts w:ascii="DecimaWE Rg" w:hAnsi="DecimaWE Rg"/>
                <w:b/>
                <w:sz w:val="22"/>
                <w:szCs w:val="20"/>
              </w:rPr>
              <w:t xml:space="preserve"> </w:t>
            </w:r>
            <w:r w:rsidR="009D26C1" w:rsidRPr="005C6F30">
              <w:rPr>
                <w:rFonts w:ascii="DecimaWE Rg" w:hAnsi="DecimaWE Rg"/>
                <w:b/>
                <w:sz w:val="22"/>
                <w:szCs w:val="20"/>
              </w:rPr>
              <w:t xml:space="preserve">      </w:t>
            </w:r>
            <w:r w:rsidR="00F02A80" w:rsidRPr="005C6F30">
              <w:rPr>
                <w:rFonts w:ascii="DecimaWE Rg" w:hAnsi="DecimaWE Rg"/>
                <w:b/>
                <w:sz w:val="22"/>
                <w:szCs w:val="20"/>
              </w:rPr>
              <w:t xml:space="preserve">  </w:t>
            </w:r>
            <w:r w:rsidRPr="005C6F30">
              <w:rPr>
                <w:rFonts w:ascii="DecimaWE Rg" w:hAnsi="DecimaWE Rg"/>
                <w:b/>
                <w:sz w:val="22"/>
                <w:szCs w:val="20"/>
              </w:rPr>
              <w:t xml:space="preserve">  </w:t>
            </w:r>
          </w:p>
          <w:p w:rsidR="008B55B5" w:rsidRPr="005C6F30" w:rsidRDefault="008B55B5" w:rsidP="00F02A80">
            <w:pPr>
              <w:ind w:left="564" w:right="180"/>
              <w:jc w:val="both"/>
              <w:rPr>
                <w:rFonts w:ascii="DecimaWE Rg" w:hAnsi="DecimaWE Rg"/>
                <w:b/>
                <w:sz w:val="22"/>
                <w:szCs w:val="20"/>
              </w:rPr>
            </w:pPr>
          </w:p>
          <w:p w:rsidR="004C7F39" w:rsidRPr="005C6F30" w:rsidRDefault="004C7F39" w:rsidP="00F02A80">
            <w:pPr>
              <w:ind w:left="564" w:right="180"/>
              <w:jc w:val="both"/>
              <w:rPr>
                <w:rFonts w:ascii="DecimaWE Rg" w:hAnsi="DecimaWE Rg" w:cs="Tahoma"/>
                <w:sz w:val="22"/>
                <w:szCs w:val="23"/>
                <w:highlight w:val="cyan"/>
              </w:rPr>
            </w:pPr>
            <w:r w:rsidRPr="005C6F30">
              <w:rPr>
                <w:rFonts w:ascii="DecimaWE Rg" w:hAnsi="DecimaWE Rg"/>
                <w:b/>
                <w:sz w:val="22"/>
                <w:szCs w:val="20"/>
              </w:rPr>
              <w:t xml:space="preserve"> </w:t>
            </w:r>
            <w:r w:rsidR="005C6F30">
              <w:rPr>
                <w:rFonts w:ascii="DecimaWE Rg" w:hAnsi="DecimaWE Rg"/>
                <w:b/>
                <w:sz w:val="22"/>
                <w:szCs w:val="20"/>
              </w:rPr>
              <w:t xml:space="preserve">        </w:t>
            </w:r>
            <w:r w:rsidRPr="005C6F30">
              <w:rPr>
                <w:rFonts w:ascii="DecimaWE Rg" w:hAnsi="DecimaWE Rg"/>
                <w:sz w:val="22"/>
                <w:szCs w:val="20"/>
              </w:rPr>
              <w:t xml:space="preserve">PEC: </w:t>
            </w:r>
            <w:hyperlink r:id="rId9" w:history="1">
              <w:r w:rsidRPr="005C6F30">
                <w:rPr>
                  <w:rStyle w:val="Collegamentoipertestuale"/>
                  <w:rFonts w:ascii="DecimaWE Rg" w:hAnsi="DecimaWE Rg"/>
                  <w:sz w:val="22"/>
                  <w:szCs w:val="20"/>
                </w:rPr>
                <w:t>autonomielocali@certregione.fvg.it</w:t>
              </w:r>
            </w:hyperlink>
          </w:p>
        </w:tc>
      </w:tr>
      <w:tr w:rsidR="008B55B5" w:rsidRPr="00897FC9" w:rsidTr="00CC2B0C">
        <w:trPr>
          <w:trHeight w:val="687"/>
          <w:jc w:val="center"/>
        </w:trPr>
        <w:tc>
          <w:tcPr>
            <w:tcW w:w="4835" w:type="dxa"/>
          </w:tcPr>
          <w:p w:rsidR="008B55B5" w:rsidRPr="007A5153" w:rsidRDefault="008B55B5" w:rsidP="008B55B5">
            <w:pPr>
              <w:overflowPunct w:val="0"/>
              <w:autoSpaceDE w:val="0"/>
              <w:autoSpaceDN w:val="0"/>
              <w:adjustRightInd w:val="0"/>
              <w:textAlignment w:val="baseline"/>
              <w:rPr>
                <w:rFonts w:ascii="DecimaWE Rg" w:hAnsi="DecimaWE Rg"/>
                <w:b/>
                <w:i/>
                <w:color w:val="000000"/>
                <w:sz w:val="17"/>
                <w:szCs w:val="17"/>
                <w:lang w:val="sl-SI"/>
              </w:rPr>
            </w:pPr>
          </w:p>
        </w:tc>
        <w:tc>
          <w:tcPr>
            <w:tcW w:w="4610" w:type="dxa"/>
          </w:tcPr>
          <w:p w:rsidR="008B55B5" w:rsidRPr="009D26C1" w:rsidRDefault="008B55B5" w:rsidP="00F02A80">
            <w:pPr>
              <w:ind w:left="564" w:right="180"/>
              <w:jc w:val="both"/>
              <w:rPr>
                <w:rFonts w:ascii="DecimaWE Rg" w:hAnsi="DecimaWE Rg"/>
                <w:b/>
                <w:sz w:val="20"/>
                <w:szCs w:val="20"/>
              </w:rPr>
            </w:pPr>
          </w:p>
        </w:tc>
      </w:tr>
    </w:tbl>
    <w:p w:rsidR="0036349E" w:rsidRPr="007A5153" w:rsidRDefault="0036349E" w:rsidP="0036349E">
      <w:pPr>
        <w:jc w:val="center"/>
        <w:rPr>
          <w:rFonts w:ascii="DecimaWE Rg" w:hAnsi="DecimaWE Rg"/>
          <w:sz w:val="26"/>
          <w:szCs w:val="26"/>
        </w:rPr>
      </w:pPr>
    </w:p>
    <w:tbl>
      <w:tblPr>
        <w:tblW w:w="949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tblGrid>
      <w:tr w:rsidR="000735F3" w:rsidRPr="0061755C" w:rsidTr="00A03BC2">
        <w:tc>
          <w:tcPr>
            <w:tcW w:w="9498" w:type="dxa"/>
            <w:tcBorders>
              <w:top w:val="single" w:sz="18" w:space="0" w:color="auto"/>
              <w:left w:val="single" w:sz="18" w:space="0" w:color="auto"/>
              <w:bottom w:val="single" w:sz="18" w:space="0" w:color="auto"/>
              <w:right w:val="single" w:sz="18" w:space="0" w:color="auto"/>
            </w:tcBorders>
            <w:shd w:val="clear" w:color="auto" w:fill="auto"/>
          </w:tcPr>
          <w:p w:rsidR="000735F3" w:rsidRPr="000802B8" w:rsidRDefault="000735F3" w:rsidP="0061755C">
            <w:pPr>
              <w:overflowPunct w:val="0"/>
              <w:autoSpaceDE w:val="0"/>
              <w:autoSpaceDN w:val="0"/>
              <w:adjustRightInd w:val="0"/>
              <w:jc w:val="center"/>
              <w:textAlignment w:val="baseline"/>
              <w:rPr>
                <w:rFonts w:ascii="DecimaWE Rg" w:hAnsi="DecimaWE Rg" w:cs="Calibri"/>
                <w:sz w:val="26"/>
                <w:szCs w:val="26"/>
              </w:rPr>
            </w:pPr>
          </w:p>
          <w:p w:rsidR="00EF407C" w:rsidRPr="00EF407C" w:rsidRDefault="00EF407C" w:rsidP="00EF407C">
            <w:pPr>
              <w:jc w:val="center"/>
              <w:rPr>
                <w:rFonts w:ascii="DecimaWE Rg" w:hAnsi="DecimaWE Rg" w:cs="Calibri"/>
                <w:b/>
                <w:sz w:val="28"/>
                <w:szCs w:val="26"/>
              </w:rPr>
            </w:pPr>
            <w:r w:rsidRPr="00EF407C">
              <w:rPr>
                <w:rFonts w:ascii="DecimaWE Rg" w:hAnsi="DecimaWE Rg" w:cs="Calibri"/>
                <w:sz w:val="28"/>
                <w:szCs w:val="26"/>
              </w:rPr>
              <w:t xml:space="preserve">DOMANDA DI CONTRIBUTO PER </w:t>
            </w:r>
            <w:r w:rsidRPr="00EF407C">
              <w:rPr>
                <w:rFonts w:ascii="DecimaWE Rg" w:hAnsi="DecimaWE Rg" w:cs="Calibri"/>
                <w:b/>
                <w:sz w:val="28"/>
                <w:szCs w:val="26"/>
              </w:rPr>
              <w:t>ORGANISMI A CARATTERE ASSOCIATIVO E FEDERATIVO A SOSTEGNO DEI PROGRAMMI DI ATTIVITÀ DEGLI ENTI ED ORGANIZZAZIONI MINORI DELLA MINORANZA LINGUISTICA SLOVENA</w:t>
            </w:r>
          </w:p>
          <w:p w:rsidR="00FD37D6" w:rsidRPr="000802B8" w:rsidRDefault="004225AF" w:rsidP="00FD37D6">
            <w:pPr>
              <w:jc w:val="center"/>
              <w:rPr>
                <w:rFonts w:ascii="DecimaWE Rg" w:hAnsi="DecimaWE Rg" w:cs="Calibri"/>
                <w:sz w:val="22"/>
                <w:szCs w:val="22"/>
              </w:rPr>
            </w:pPr>
            <w:r w:rsidRPr="000802B8">
              <w:rPr>
                <w:rFonts w:ascii="DecimaWE Rg" w:hAnsi="DecimaWE Rg" w:cs="Calibri"/>
                <w:sz w:val="22"/>
                <w:szCs w:val="22"/>
              </w:rPr>
              <w:t>(</w:t>
            </w:r>
            <w:r w:rsidR="009971BD" w:rsidRPr="000802B8">
              <w:rPr>
                <w:rFonts w:ascii="DecimaWE Rg" w:hAnsi="DecimaWE Rg" w:cs="Calibri"/>
                <w:sz w:val="22"/>
                <w:szCs w:val="22"/>
              </w:rPr>
              <w:t>L.R. n.26/2007</w:t>
            </w:r>
            <w:r w:rsidR="009971BD">
              <w:rPr>
                <w:rFonts w:ascii="DecimaWE Rg" w:hAnsi="DecimaWE Rg" w:cs="Calibri"/>
                <w:sz w:val="22"/>
                <w:szCs w:val="22"/>
              </w:rPr>
              <w:t>, a</w:t>
            </w:r>
            <w:r w:rsidR="004C7F39" w:rsidRPr="000802B8">
              <w:rPr>
                <w:rFonts w:ascii="DecimaWE Rg" w:hAnsi="DecimaWE Rg" w:cs="Calibri"/>
                <w:sz w:val="22"/>
                <w:szCs w:val="22"/>
              </w:rPr>
              <w:t>rt.</w:t>
            </w:r>
            <w:r w:rsidR="00D64FBC" w:rsidRPr="000802B8">
              <w:rPr>
                <w:rFonts w:ascii="DecimaWE Rg" w:hAnsi="DecimaWE Rg" w:cs="Calibri"/>
                <w:sz w:val="22"/>
                <w:szCs w:val="22"/>
              </w:rPr>
              <w:t>18, comm</w:t>
            </w:r>
            <w:r w:rsidR="00EF407C">
              <w:rPr>
                <w:rFonts w:ascii="DecimaWE Rg" w:hAnsi="DecimaWE Rg" w:cs="Calibri"/>
                <w:sz w:val="22"/>
                <w:szCs w:val="22"/>
              </w:rPr>
              <w:t>a 8</w:t>
            </w:r>
            <w:r w:rsidR="00FD37D6" w:rsidRPr="000802B8">
              <w:rPr>
                <w:rFonts w:ascii="DecimaWE Rg" w:hAnsi="DecimaWE Rg" w:cs="Calibri"/>
                <w:sz w:val="22"/>
                <w:szCs w:val="22"/>
              </w:rPr>
              <w:t>)</w:t>
            </w:r>
          </w:p>
          <w:p w:rsidR="00FD37D6" w:rsidRPr="000802B8" w:rsidRDefault="00FD37D6" w:rsidP="00FD37D6">
            <w:pPr>
              <w:jc w:val="center"/>
              <w:rPr>
                <w:rFonts w:ascii="DecimaWE Rg" w:hAnsi="DecimaWE Rg" w:cs="Calibri"/>
                <w:sz w:val="26"/>
                <w:szCs w:val="26"/>
              </w:rPr>
            </w:pPr>
          </w:p>
          <w:p w:rsidR="00EF407C" w:rsidRPr="00EF407C" w:rsidRDefault="00EF407C" w:rsidP="00EF407C">
            <w:pPr>
              <w:keepNext/>
              <w:keepLines/>
              <w:autoSpaceDE w:val="0"/>
              <w:autoSpaceDN w:val="0"/>
              <w:adjustRightInd w:val="0"/>
              <w:contextualSpacing/>
              <w:jc w:val="center"/>
              <w:rPr>
                <w:rFonts w:ascii="DecimaWE Rg" w:hAnsi="DecimaWE Rg" w:cs="Calibri"/>
                <w:b/>
                <w:i/>
                <w:sz w:val="28"/>
                <w:szCs w:val="26"/>
                <w:lang w:val="sl-SI"/>
              </w:rPr>
            </w:pPr>
            <w:r w:rsidRPr="00EF407C">
              <w:rPr>
                <w:rFonts w:ascii="DecimaWE Rg" w:hAnsi="DecimaWE Rg" w:cs="Calibri"/>
                <w:i/>
                <w:sz w:val="28"/>
                <w:szCs w:val="26"/>
              </w:rPr>
              <w:t xml:space="preserve">VLOGA ZA DODELITEV PRISPEVKA </w:t>
            </w:r>
            <w:r w:rsidRPr="00EF407C">
              <w:rPr>
                <w:rFonts w:ascii="DecimaWE Rg" w:hAnsi="DecimaWE Rg" w:cs="Calibri"/>
                <w:b/>
                <w:i/>
                <w:sz w:val="28"/>
                <w:szCs w:val="26"/>
                <w:lang w:val="sl-SI"/>
              </w:rPr>
              <w:t>ZVEZAM IN FEDERACIJAM ZA PODPORO PROGRAMOM DEJAVNOSTI MANJŠIH USTANOV IN ORGANIZACIJ SLOVENSKE JEZIKOVNE MANJŠINE</w:t>
            </w:r>
          </w:p>
          <w:p w:rsidR="00FE702C" w:rsidRPr="000802B8" w:rsidRDefault="00EB76FA" w:rsidP="00FD37D6">
            <w:pPr>
              <w:jc w:val="center"/>
              <w:rPr>
                <w:rFonts w:ascii="DecimaWE Rg" w:hAnsi="DecimaWE Rg" w:cs="Calibri"/>
                <w:i/>
                <w:sz w:val="22"/>
                <w:szCs w:val="22"/>
              </w:rPr>
            </w:pPr>
            <w:r w:rsidRPr="000802B8">
              <w:rPr>
                <w:rFonts w:ascii="DecimaWE Rg" w:hAnsi="DecimaWE Rg" w:cs="Calibri"/>
                <w:i/>
                <w:sz w:val="22"/>
                <w:szCs w:val="22"/>
              </w:rPr>
              <w:t xml:space="preserve"> </w:t>
            </w:r>
            <w:r w:rsidR="00FE702C" w:rsidRPr="000802B8">
              <w:rPr>
                <w:rFonts w:ascii="DecimaWE Rg" w:hAnsi="DecimaWE Rg" w:cs="Calibri"/>
                <w:i/>
                <w:sz w:val="22"/>
                <w:szCs w:val="22"/>
              </w:rPr>
              <w:t>(</w:t>
            </w:r>
            <w:r w:rsidR="00EF407C">
              <w:rPr>
                <w:rFonts w:ascii="DecimaWE Rg" w:hAnsi="DecimaWE Rg" w:cs="Calibri"/>
                <w:i/>
                <w:sz w:val="22"/>
                <w:szCs w:val="22"/>
              </w:rPr>
              <w:t>8.</w:t>
            </w:r>
            <w:r w:rsidR="00CB4A10">
              <w:rPr>
                <w:rFonts w:ascii="DecimaWE Rg" w:hAnsi="DecimaWE Rg" w:cs="Calibri"/>
                <w:i/>
                <w:sz w:val="22"/>
                <w:szCs w:val="22"/>
              </w:rPr>
              <w:t xml:space="preserve"> </w:t>
            </w:r>
            <w:r w:rsidR="007316B1" w:rsidRPr="000802B8">
              <w:rPr>
                <w:rFonts w:ascii="DecimaWE Rg" w:hAnsi="DecimaWE Rg" w:cs="Calibri"/>
                <w:i/>
                <w:sz w:val="22"/>
                <w:szCs w:val="22"/>
              </w:rPr>
              <w:t xml:space="preserve">odst. 18. člena </w:t>
            </w:r>
            <w:r w:rsidR="00DF5238">
              <w:rPr>
                <w:rFonts w:ascii="DecimaWE Rg" w:hAnsi="DecimaWE Rg" w:cs="Calibri"/>
                <w:i/>
                <w:sz w:val="22"/>
                <w:szCs w:val="22"/>
              </w:rPr>
              <w:t xml:space="preserve">DZ </w:t>
            </w:r>
            <w:r w:rsidR="00FE702C" w:rsidRPr="000802B8">
              <w:rPr>
                <w:rFonts w:ascii="DecimaWE Rg" w:hAnsi="DecimaWE Rg" w:cs="Calibri"/>
                <w:i/>
                <w:sz w:val="22"/>
                <w:szCs w:val="22"/>
              </w:rPr>
              <w:t>26/2007)</w:t>
            </w:r>
          </w:p>
          <w:p w:rsidR="000735F3" w:rsidRPr="0061755C" w:rsidRDefault="000735F3" w:rsidP="0061755C">
            <w:pPr>
              <w:overflowPunct w:val="0"/>
              <w:autoSpaceDE w:val="0"/>
              <w:autoSpaceDN w:val="0"/>
              <w:adjustRightInd w:val="0"/>
              <w:jc w:val="center"/>
              <w:textAlignment w:val="baseline"/>
              <w:rPr>
                <w:rFonts w:ascii="DecimaWE Rg" w:hAnsi="DecimaWE Rg"/>
                <w:sz w:val="26"/>
                <w:szCs w:val="26"/>
              </w:rPr>
            </w:pPr>
          </w:p>
        </w:tc>
      </w:tr>
      <w:tr w:rsidR="00A03BC2" w:rsidRPr="0061755C" w:rsidTr="00A03BC2">
        <w:tc>
          <w:tcPr>
            <w:tcW w:w="9498" w:type="dxa"/>
            <w:tcBorders>
              <w:top w:val="single" w:sz="18" w:space="0" w:color="auto"/>
              <w:left w:val="nil"/>
              <w:bottom w:val="nil"/>
              <w:right w:val="nil"/>
            </w:tcBorders>
            <w:shd w:val="clear" w:color="auto" w:fill="auto"/>
          </w:tcPr>
          <w:p w:rsidR="00A03BC2" w:rsidRPr="000802B8" w:rsidRDefault="00A03BC2" w:rsidP="0061755C">
            <w:pPr>
              <w:overflowPunct w:val="0"/>
              <w:autoSpaceDE w:val="0"/>
              <w:autoSpaceDN w:val="0"/>
              <w:adjustRightInd w:val="0"/>
              <w:jc w:val="center"/>
              <w:textAlignment w:val="baseline"/>
              <w:rPr>
                <w:rFonts w:ascii="DecimaWE Rg" w:hAnsi="DecimaWE Rg" w:cs="Calibri"/>
                <w:sz w:val="26"/>
                <w:szCs w:val="26"/>
              </w:rPr>
            </w:pPr>
          </w:p>
        </w:tc>
      </w:tr>
    </w:tbl>
    <w:p w:rsidR="00D7604C" w:rsidRPr="00D7604C" w:rsidRDefault="00D7604C" w:rsidP="00D7604C">
      <w:pPr>
        <w:rPr>
          <w:vanish/>
        </w:rPr>
      </w:pPr>
    </w:p>
    <w:tbl>
      <w:tblPr>
        <w:tblpPr w:leftFromText="141" w:rightFromText="141" w:vertAnchor="text" w:horzAnchor="margin" w:tblpX="108" w:tblpY="1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7316B1" w:rsidTr="006574E7">
        <w:trPr>
          <w:trHeight w:val="416"/>
        </w:trPr>
        <w:tc>
          <w:tcPr>
            <w:tcW w:w="4503"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sz w:val="18"/>
                <w:szCs w:val="18"/>
              </w:rPr>
            </w:pPr>
            <w:r w:rsidRPr="00FC7AFC">
              <w:rPr>
                <w:rFonts w:ascii="DecimaWE Rg" w:hAnsi="DecimaWE Rg"/>
                <w:b/>
                <w:sz w:val="18"/>
                <w:szCs w:val="18"/>
              </w:rPr>
              <w:t>Riferimento normativo</w:t>
            </w:r>
            <w:r w:rsidR="009608A4" w:rsidRPr="00FC7AFC">
              <w:rPr>
                <w:rFonts w:ascii="DecimaWE Rg" w:hAnsi="DecimaWE Rg"/>
                <w:b/>
                <w:sz w:val="18"/>
                <w:szCs w:val="18"/>
              </w:rPr>
              <w:t>:</w:t>
            </w:r>
          </w:p>
        </w:tc>
        <w:tc>
          <w:tcPr>
            <w:tcW w:w="4961"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i/>
                <w:sz w:val="18"/>
                <w:szCs w:val="18"/>
              </w:rPr>
            </w:pPr>
            <w:r w:rsidRPr="00FC7AFC">
              <w:rPr>
                <w:rFonts w:ascii="DecimaWE Rg" w:hAnsi="DecimaWE Rg"/>
                <w:b/>
                <w:i/>
                <w:sz w:val="18"/>
                <w:szCs w:val="18"/>
              </w:rPr>
              <w:t>Pravna podlaga:</w:t>
            </w:r>
          </w:p>
        </w:tc>
      </w:tr>
      <w:tr w:rsidR="007316B1" w:rsidTr="006574E7">
        <w:trPr>
          <w:trHeight w:val="1420"/>
        </w:trPr>
        <w:tc>
          <w:tcPr>
            <w:tcW w:w="4503" w:type="dxa"/>
            <w:shd w:val="clear" w:color="auto" w:fill="auto"/>
            <w:vAlign w:val="center"/>
          </w:tcPr>
          <w:p w:rsidR="007316B1" w:rsidRPr="007E6A37" w:rsidRDefault="007316B1" w:rsidP="007E6A37">
            <w:pPr>
              <w:overflowPunct w:val="0"/>
              <w:autoSpaceDE w:val="0"/>
              <w:autoSpaceDN w:val="0"/>
              <w:adjustRightInd w:val="0"/>
              <w:textAlignment w:val="baseline"/>
              <w:rPr>
                <w:rFonts w:ascii="DecimaWE Rg" w:hAnsi="DecimaWE Rg"/>
                <w:sz w:val="18"/>
                <w:szCs w:val="18"/>
              </w:rPr>
            </w:pPr>
            <w:r w:rsidRPr="007E6A37">
              <w:rPr>
                <w:rFonts w:ascii="DecimaWE Rg" w:hAnsi="DecimaWE Rg"/>
                <w:sz w:val="18"/>
                <w:szCs w:val="18"/>
              </w:rPr>
              <w:t>Regolamento per la concessione dei contributi a favore di enti e organizzazioni della minoranza linguistica slovena, di cui all’articolo 18, comma 12, della legge</w:t>
            </w:r>
            <w:r w:rsidR="004C7F39" w:rsidRPr="007E6A37">
              <w:rPr>
                <w:rFonts w:ascii="DecimaWE Rg" w:hAnsi="DecimaWE Rg"/>
                <w:sz w:val="18"/>
                <w:szCs w:val="18"/>
              </w:rPr>
              <w:t xml:space="preserve"> regionale 16 novembre 2007, n.</w:t>
            </w:r>
            <w:r w:rsidRPr="007E6A37">
              <w:rPr>
                <w:rFonts w:ascii="DecimaWE Rg" w:hAnsi="DecimaWE Rg"/>
                <w:sz w:val="18"/>
                <w:szCs w:val="18"/>
              </w:rPr>
              <w:t>26 (</w:t>
            </w:r>
            <w:r w:rsidRPr="004E5A09">
              <w:rPr>
                <w:rFonts w:ascii="DecimaWE Rg" w:hAnsi="DecimaWE Rg"/>
                <w:i/>
                <w:sz w:val="18"/>
                <w:szCs w:val="18"/>
              </w:rPr>
              <w:t>Norme regionali per la tutela della minoranza linguistica slovena</w:t>
            </w:r>
            <w:r w:rsidRPr="007E6A37">
              <w:rPr>
                <w:rFonts w:ascii="DecimaWE Rg" w:hAnsi="DecimaWE Rg"/>
                <w:sz w:val="18"/>
                <w:szCs w:val="18"/>
              </w:rPr>
              <w:t xml:space="preserve">), </w:t>
            </w:r>
            <w:r w:rsidR="002855D9" w:rsidRPr="007E6A37">
              <w:rPr>
                <w:rFonts w:ascii="DecimaWE Rg" w:hAnsi="DecimaWE Rg"/>
                <w:sz w:val="18"/>
                <w:szCs w:val="18"/>
              </w:rPr>
              <w:t>emanato con D</w:t>
            </w:r>
            <w:r w:rsidR="009608A4" w:rsidRPr="007E6A37">
              <w:rPr>
                <w:rFonts w:ascii="DecimaWE Rg" w:hAnsi="DecimaWE Rg"/>
                <w:sz w:val="18"/>
                <w:szCs w:val="18"/>
              </w:rPr>
              <w:t>.</w:t>
            </w:r>
            <w:r w:rsidR="002855D9" w:rsidRPr="007E6A37">
              <w:rPr>
                <w:rFonts w:ascii="DecimaWE Rg" w:hAnsi="DecimaWE Rg"/>
                <w:sz w:val="18"/>
                <w:szCs w:val="18"/>
              </w:rPr>
              <w:t>P</w:t>
            </w:r>
            <w:r w:rsidR="009608A4" w:rsidRPr="007E6A37">
              <w:rPr>
                <w:rFonts w:ascii="DecimaWE Rg" w:hAnsi="DecimaWE Rg"/>
                <w:sz w:val="18"/>
                <w:szCs w:val="18"/>
              </w:rPr>
              <w:t>.</w:t>
            </w:r>
            <w:r w:rsidR="002855D9" w:rsidRPr="007E6A37">
              <w:rPr>
                <w:rFonts w:ascii="DecimaWE Rg" w:hAnsi="DecimaWE Rg"/>
                <w:sz w:val="18"/>
                <w:szCs w:val="18"/>
              </w:rPr>
              <w:t xml:space="preserve">Reg. </w:t>
            </w:r>
            <w:r w:rsidR="004C7F39" w:rsidRPr="007E6A37">
              <w:rPr>
                <w:rFonts w:ascii="DecimaWE Rg" w:hAnsi="DecimaWE Rg"/>
                <w:sz w:val="18"/>
                <w:szCs w:val="18"/>
              </w:rPr>
              <w:t>n.</w:t>
            </w:r>
            <w:r w:rsidR="002855D9" w:rsidRPr="007E6A37">
              <w:rPr>
                <w:rFonts w:ascii="DecimaWE Rg" w:hAnsi="DecimaWE Rg"/>
                <w:sz w:val="18"/>
                <w:szCs w:val="18"/>
              </w:rPr>
              <w:t xml:space="preserve">246 del 25/11/2015, </w:t>
            </w:r>
            <w:r w:rsidRPr="007E6A37">
              <w:rPr>
                <w:rFonts w:ascii="DecimaWE Rg" w:hAnsi="DecimaWE Rg"/>
                <w:sz w:val="18"/>
                <w:szCs w:val="18"/>
              </w:rPr>
              <w:t>qui di seguito denominato Regolamento.</w:t>
            </w:r>
          </w:p>
        </w:tc>
        <w:tc>
          <w:tcPr>
            <w:tcW w:w="4961" w:type="dxa"/>
            <w:shd w:val="clear" w:color="auto" w:fill="auto"/>
            <w:vAlign w:val="center"/>
          </w:tcPr>
          <w:p w:rsidR="007316B1" w:rsidRPr="007E6A37" w:rsidRDefault="007316B1" w:rsidP="007E6A37">
            <w:pPr>
              <w:overflowPunct w:val="0"/>
              <w:autoSpaceDE w:val="0"/>
              <w:autoSpaceDN w:val="0"/>
              <w:adjustRightInd w:val="0"/>
              <w:textAlignment w:val="baseline"/>
              <w:rPr>
                <w:rFonts w:ascii="DecimaWE Rg" w:hAnsi="DecimaWE Rg"/>
                <w:i/>
                <w:sz w:val="18"/>
                <w:szCs w:val="18"/>
              </w:rPr>
            </w:pPr>
            <w:r w:rsidRPr="007E6A37">
              <w:rPr>
                <w:rFonts w:ascii="DecimaWE Rg" w:hAnsi="DecimaWE Rg"/>
                <w:i/>
                <w:sz w:val="18"/>
                <w:szCs w:val="18"/>
              </w:rPr>
              <w:t>Pravilnik o dodeljevanju prispevkov ustanovam in organizacijam slovenske jezikovne manjšine po dvanajstem odstavku</w:t>
            </w:r>
            <w:r w:rsidR="009608A4" w:rsidRPr="007E6A37">
              <w:rPr>
                <w:rFonts w:ascii="DecimaWE Rg" w:hAnsi="DecimaWE Rg"/>
                <w:i/>
                <w:sz w:val="18"/>
                <w:szCs w:val="18"/>
              </w:rPr>
              <w:t xml:space="preserve"> 18. člena deželnega zakona </w:t>
            </w:r>
            <w:r w:rsidRPr="007E6A37">
              <w:rPr>
                <w:rFonts w:ascii="DecimaWE Rg" w:hAnsi="DecimaWE Rg"/>
                <w:i/>
                <w:sz w:val="18"/>
                <w:szCs w:val="18"/>
              </w:rPr>
              <w:t xml:space="preserve">26 z dne 16 novembra 2007 (Deželni predpisi za zaščito slovenske </w:t>
            </w:r>
            <w:r w:rsidR="007E6A37">
              <w:rPr>
                <w:rFonts w:ascii="DecimaWE Rg" w:hAnsi="DecimaWE Rg"/>
                <w:i/>
                <w:sz w:val="18"/>
                <w:szCs w:val="18"/>
              </w:rPr>
              <w:t xml:space="preserve">manjšine), </w:t>
            </w:r>
            <w:r w:rsidR="002855D9" w:rsidRPr="007E6A37">
              <w:rPr>
                <w:rFonts w:ascii="DecimaWE Rg" w:hAnsi="DecimaWE Rg"/>
                <w:i/>
                <w:sz w:val="18"/>
                <w:szCs w:val="18"/>
              </w:rPr>
              <w:t xml:space="preserve">ki je bil izdan z </w:t>
            </w:r>
            <w:r w:rsidR="004C7F39" w:rsidRPr="007E6A37">
              <w:rPr>
                <w:rFonts w:ascii="DecimaWE Rg" w:hAnsi="DecimaWE Rg"/>
                <w:i/>
                <w:sz w:val="18"/>
                <w:szCs w:val="18"/>
              </w:rPr>
              <w:t>UPD</w:t>
            </w:r>
            <w:r w:rsidR="009608A4" w:rsidRPr="007E6A37">
              <w:rPr>
                <w:rFonts w:ascii="DecimaWE Rg" w:hAnsi="DecimaWE Rg"/>
                <w:i/>
                <w:sz w:val="18"/>
                <w:szCs w:val="18"/>
              </w:rPr>
              <w:t xml:space="preserve"> </w:t>
            </w:r>
            <w:r w:rsidR="002855D9" w:rsidRPr="007E6A37">
              <w:rPr>
                <w:rFonts w:ascii="DecimaWE Rg" w:hAnsi="DecimaWE Rg"/>
                <w:i/>
                <w:sz w:val="18"/>
                <w:szCs w:val="18"/>
              </w:rPr>
              <w:t>246 z dne 25. 11. 2015</w:t>
            </w:r>
            <w:r w:rsidR="00694DF6" w:rsidRPr="007E6A37">
              <w:rPr>
                <w:rFonts w:ascii="DecimaWE Rg" w:hAnsi="DecimaWE Rg"/>
                <w:i/>
                <w:sz w:val="18"/>
                <w:szCs w:val="18"/>
              </w:rPr>
              <w:t>, v nadaljevanju: P</w:t>
            </w:r>
            <w:r w:rsidRPr="007E6A37">
              <w:rPr>
                <w:rFonts w:ascii="DecimaWE Rg" w:hAnsi="DecimaWE Rg"/>
                <w:i/>
                <w:sz w:val="18"/>
                <w:szCs w:val="18"/>
              </w:rPr>
              <w:t>ravilnik.</w:t>
            </w:r>
          </w:p>
        </w:tc>
      </w:tr>
    </w:tbl>
    <w:p w:rsidR="00A03BC2" w:rsidRDefault="00A03BC2" w:rsidP="006A1FC0">
      <w:pPr>
        <w:rPr>
          <w:rFonts w:ascii="DecimaWE Rg" w:hAnsi="DecimaWE Rg"/>
          <w:sz w:val="8"/>
          <w:szCs w:val="8"/>
        </w:rPr>
      </w:pPr>
    </w:p>
    <w:p w:rsidR="007E6A37" w:rsidRDefault="007E6A37">
      <w:pPr>
        <w:rPr>
          <w:rFonts w:ascii="DecimaWE Rg" w:hAnsi="DecimaWE Rg"/>
          <w:sz w:val="8"/>
          <w:szCs w:val="8"/>
        </w:rPr>
      </w:pPr>
      <w:r>
        <w:rPr>
          <w:rFonts w:ascii="DecimaWE Rg" w:hAnsi="DecimaWE Rg"/>
          <w:sz w:val="8"/>
          <w:szCs w:val="8"/>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5"/>
      </w:tblGrid>
      <w:tr w:rsidR="006A1FC0" w:rsidRPr="007E6A37" w:rsidTr="00D32D01">
        <w:trPr>
          <w:trHeight w:val="512"/>
        </w:trPr>
        <w:tc>
          <w:tcPr>
            <w:tcW w:w="2410" w:type="dxa"/>
            <w:tcBorders>
              <w:bottom w:val="single" w:sz="4" w:space="0" w:color="auto"/>
            </w:tcBorders>
            <w:shd w:val="clear" w:color="auto" w:fill="000000"/>
            <w:vAlign w:val="center"/>
          </w:tcPr>
          <w:p w:rsidR="006A1FC0" w:rsidRPr="00E56904" w:rsidRDefault="006A1FC0" w:rsidP="00840664">
            <w:pPr>
              <w:overflowPunct w:val="0"/>
              <w:autoSpaceDE w:val="0"/>
              <w:autoSpaceDN w:val="0"/>
              <w:adjustRightInd w:val="0"/>
              <w:jc w:val="both"/>
              <w:textAlignment w:val="baseline"/>
              <w:rPr>
                <w:rFonts w:ascii="DecimaWE Rg" w:hAnsi="DecimaWE Rg" w:cs="Calibri Light"/>
                <w:b/>
                <w:color w:val="FFFFFF"/>
                <w:sz w:val="22"/>
                <w:szCs w:val="20"/>
              </w:rPr>
            </w:pPr>
            <w:r w:rsidRPr="00E56904">
              <w:rPr>
                <w:rFonts w:ascii="DecimaWE Rg" w:hAnsi="DecimaWE Rg" w:cs="Calibri Light"/>
                <w:b/>
                <w:color w:val="FFFFFF"/>
                <w:sz w:val="22"/>
                <w:szCs w:val="20"/>
              </w:rPr>
              <w:lastRenderedPageBreak/>
              <w:t xml:space="preserve">Quadro A </w:t>
            </w:r>
          </w:p>
          <w:p w:rsidR="005B5040" w:rsidRPr="007E6A37" w:rsidRDefault="005B5040" w:rsidP="00840664">
            <w:pPr>
              <w:overflowPunct w:val="0"/>
              <w:autoSpaceDE w:val="0"/>
              <w:autoSpaceDN w:val="0"/>
              <w:adjustRightInd w:val="0"/>
              <w:jc w:val="both"/>
              <w:textAlignment w:val="baseline"/>
              <w:rPr>
                <w:rFonts w:ascii="DecimaWE Rg" w:hAnsi="DecimaWE Rg" w:cs="Calibri Light"/>
                <w:b/>
                <w:i/>
                <w:color w:val="FFFFFF"/>
                <w:sz w:val="20"/>
                <w:szCs w:val="20"/>
              </w:rPr>
            </w:pPr>
            <w:r w:rsidRPr="00E56904">
              <w:rPr>
                <w:rFonts w:ascii="DecimaWE Rg" w:hAnsi="DecimaWE Rg" w:cs="Calibri Light"/>
                <w:b/>
                <w:i/>
                <w:color w:val="FFFFFF"/>
                <w:sz w:val="22"/>
                <w:szCs w:val="20"/>
              </w:rPr>
              <w:t>Razdelek A</w:t>
            </w:r>
          </w:p>
        </w:tc>
        <w:tc>
          <w:tcPr>
            <w:tcW w:w="7225" w:type="dxa"/>
            <w:tcBorders>
              <w:bottom w:val="single" w:sz="4" w:space="0" w:color="auto"/>
            </w:tcBorders>
            <w:shd w:val="clear" w:color="auto" w:fill="auto"/>
            <w:vAlign w:val="center"/>
          </w:tcPr>
          <w:p w:rsidR="00D32D01" w:rsidRPr="00304F9B" w:rsidRDefault="00D32D01" w:rsidP="00D32D01">
            <w:pPr>
              <w:overflowPunct w:val="0"/>
              <w:autoSpaceDE w:val="0"/>
              <w:autoSpaceDN w:val="0"/>
              <w:adjustRightInd w:val="0"/>
              <w:jc w:val="both"/>
              <w:textAlignment w:val="baseline"/>
              <w:rPr>
                <w:rFonts w:ascii="DecimaWE Rg" w:hAnsi="DecimaWE Rg" w:cs="Calibri Light"/>
                <w:b/>
                <w:sz w:val="20"/>
                <w:szCs w:val="20"/>
              </w:rPr>
            </w:pPr>
            <w:r w:rsidRPr="00304F9B">
              <w:rPr>
                <w:rFonts w:ascii="DecimaWE Rg" w:hAnsi="DecimaWE Rg" w:cs="Calibri Light"/>
                <w:b/>
                <w:sz w:val="20"/>
                <w:szCs w:val="20"/>
              </w:rPr>
              <w:t>IL/LA SOTTOSCRITTO/A LEGALE RAPPRESENTANTE</w:t>
            </w:r>
            <w:r>
              <w:rPr>
                <w:rFonts w:ascii="DecimaWE Rg" w:hAnsi="DecimaWE Rg" w:cs="Calibri Light"/>
                <w:b/>
                <w:sz w:val="20"/>
                <w:szCs w:val="20"/>
              </w:rPr>
              <w:t xml:space="preserve"> - </w:t>
            </w:r>
            <w:r w:rsidRPr="009B295C">
              <w:rPr>
                <w:rFonts w:ascii="DecimaWE Rg" w:hAnsi="DecimaWE Rg" w:cs="Calibri Light"/>
                <w:b/>
                <w:sz w:val="20"/>
                <w:szCs w:val="20"/>
              </w:rPr>
              <w:t>PERSONA MUNITA DI POTERI DI FIRMA</w:t>
            </w:r>
          </w:p>
          <w:p w:rsidR="006A1FC0" w:rsidRPr="007E6A37" w:rsidRDefault="00D32D01" w:rsidP="00D32D01">
            <w:pPr>
              <w:overflowPunct w:val="0"/>
              <w:autoSpaceDE w:val="0"/>
              <w:autoSpaceDN w:val="0"/>
              <w:adjustRightInd w:val="0"/>
              <w:textAlignment w:val="baseline"/>
              <w:rPr>
                <w:rFonts w:ascii="DecimaWE Rg" w:hAnsi="DecimaWE Rg" w:cs="Calibri Light"/>
                <w:b/>
                <w:sz w:val="20"/>
                <w:szCs w:val="20"/>
              </w:rPr>
            </w:pPr>
            <w:r w:rsidRPr="00304F9B">
              <w:rPr>
                <w:rFonts w:ascii="DecimaWE Rg" w:hAnsi="DecimaWE Rg" w:cs="Calibri Light"/>
                <w:b/>
                <w:i/>
                <w:sz w:val="20"/>
                <w:szCs w:val="20"/>
              </w:rPr>
              <w:t>PODPISANI/-A ZAKONITI/-A ZASTOPNIK/-CA</w:t>
            </w:r>
            <w:r>
              <w:rPr>
                <w:rFonts w:ascii="DecimaWE Rg" w:hAnsi="DecimaWE Rg" w:cs="Calibri Light"/>
                <w:b/>
                <w:i/>
                <w:sz w:val="20"/>
                <w:szCs w:val="20"/>
              </w:rPr>
              <w:t xml:space="preserve"> - </w:t>
            </w:r>
            <w:r w:rsidRPr="009B295C">
              <w:rPr>
                <w:rFonts w:ascii="DecimaWE Rg" w:hAnsi="DecimaWE Rg" w:cs="Calibri Light"/>
                <w:b/>
                <w:i/>
                <w:sz w:val="20"/>
                <w:szCs w:val="20"/>
              </w:rPr>
              <w:t>OSEBA, KI JE POOBLAŠČENA ZA PODPISOVANJE</w:t>
            </w:r>
          </w:p>
        </w:tc>
      </w:tr>
      <w:tr w:rsidR="006A1FC0" w:rsidRPr="007E6A37" w:rsidTr="00D32D01">
        <w:trPr>
          <w:trHeight w:hRule="exact" w:val="517"/>
        </w:trPr>
        <w:tc>
          <w:tcPr>
            <w:tcW w:w="2410" w:type="dxa"/>
            <w:tcBorders>
              <w:top w:val="single" w:sz="4" w:space="0" w:color="auto"/>
              <w:bottom w:val="single" w:sz="4" w:space="0" w:color="auto"/>
              <w:right w:val="single" w:sz="4" w:space="0" w:color="auto"/>
            </w:tcBorders>
            <w:shd w:val="clear" w:color="auto" w:fill="auto"/>
            <w:vAlign w:val="center"/>
          </w:tcPr>
          <w:p w:rsidR="004C7F39" w:rsidRPr="00527A51" w:rsidRDefault="006A1FC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Nome e Cognome</w:t>
            </w:r>
            <w:r w:rsidR="00BA7F03" w:rsidRPr="00527A51">
              <w:rPr>
                <w:rFonts w:ascii="DecimaWE Rg" w:hAnsi="DecimaWE Rg"/>
                <w:sz w:val="20"/>
                <w:szCs w:val="18"/>
              </w:rPr>
              <w:t xml:space="preserve"> </w:t>
            </w:r>
          </w:p>
          <w:p w:rsidR="006A1FC0" w:rsidRPr="00527A51" w:rsidRDefault="006A1FC0" w:rsidP="00F02A80">
            <w:pPr>
              <w:overflowPunct w:val="0"/>
              <w:autoSpaceDE w:val="0"/>
              <w:autoSpaceDN w:val="0"/>
              <w:adjustRightInd w:val="0"/>
              <w:textAlignment w:val="baseline"/>
              <w:rPr>
                <w:rFonts w:ascii="DecimaWE Rg" w:hAnsi="DecimaWE Rg"/>
                <w:i/>
                <w:sz w:val="18"/>
                <w:szCs w:val="18"/>
              </w:rPr>
            </w:pPr>
            <w:r w:rsidRPr="00527A51">
              <w:rPr>
                <w:rFonts w:ascii="DecimaWE Rg" w:hAnsi="DecimaWE Rg"/>
                <w:i/>
                <w:sz w:val="20"/>
                <w:szCs w:val="18"/>
              </w:rPr>
              <w:t>Ime in priimek</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bookmarkStart w:id="0" w:name="_GoBack"/>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bookmarkEnd w:id="0"/>
            <w:r w:rsidRPr="004A53AA">
              <w:rPr>
                <w:rFonts w:ascii="DecimaWE Rg" w:hAnsi="DecimaWE Rg" w:cs="Arial"/>
                <w:w w:val="90"/>
                <w:sz w:val="20"/>
                <w:szCs w:val="16"/>
              </w:rPr>
              <w:fldChar w:fldCharType="end"/>
            </w:r>
          </w:p>
        </w:tc>
      </w:tr>
      <w:tr w:rsidR="006A1FC0" w:rsidRPr="007E6A37" w:rsidTr="00D32D01">
        <w:trPr>
          <w:trHeight w:hRule="exact" w:val="761"/>
        </w:trPr>
        <w:tc>
          <w:tcPr>
            <w:tcW w:w="2410" w:type="dxa"/>
            <w:tcBorders>
              <w:top w:val="single" w:sz="4" w:space="0" w:color="auto"/>
              <w:bottom w:val="single" w:sz="4" w:space="0" w:color="auto"/>
              <w:right w:val="single" w:sz="4" w:space="0" w:color="auto"/>
            </w:tcBorders>
            <w:shd w:val="clear" w:color="auto" w:fill="auto"/>
            <w:vAlign w:val="center"/>
          </w:tcPr>
          <w:p w:rsidR="004C7F39" w:rsidRPr="00527A51" w:rsidRDefault="004C7F39"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Nato/a a - in data</w:t>
            </w:r>
          </w:p>
          <w:p w:rsidR="00AF718D" w:rsidRPr="009672F1" w:rsidRDefault="00AF718D"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(luogo e data di nascita)</w:t>
            </w:r>
          </w:p>
          <w:p w:rsidR="006A1FC0" w:rsidRPr="007D1AD8" w:rsidRDefault="004C7F39" w:rsidP="00F02A80">
            <w:pPr>
              <w:overflowPunct w:val="0"/>
              <w:autoSpaceDE w:val="0"/>
              <w:autoSpaceDN w:val="0"/>
              <w:adjustRightInd w:val="0"/>
              <w:textAlignment w:val="baseline"/>
              <w:rPr>
                <w:rFonts w:ascii="DecimaWE Rg" w:hAnsi="DecimaWE Rg"/>
                <w:i/>
                <w:sz w:val="18"/>
                <w:szCs w:val="18"/>
              </w:rPr>
            </w:pPr>
            <w:r w:rsidRPr="00527A51">
              <w:rPr>
                <w:rFonts w:ascii="DecimaWE Rg" w:hAnsi="DecimaWE Rg"/>
                <w:i/>
                <w:sz w:val="20"/>
                <w:szCs w:val="18"/>
              </w:rPr>
              <w:t>Kraj in datum rojstva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3"/>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Codice fiscale</w:t>
            </w:r>
          </w:p>
          <w:p w:rsidR="006A1FC0" w:rsidRPr="007D1AD8" w:rsidRDefault="004B0C80" w:rsidP="00F02A80">
            <w:pPr>
              <w:overflowPunct w:val="0"/>
              <w:autoSpaceDE w:val="0"/>
              <w:autoSpaceDN w:val="0"/>
              <w:adjustRightInd w:val="0"/>
              <w:textAlignment w:val="baseline"/>
              <w:rPr>
                <w:rFonts w:ascii="DecimaWE Rg" w:hAnsi="DecimaWE Rg"/>
                <w:i/>
                <w:sz w:val="18"/>
                <w:szCs w:val="18"/>
              </w:rPr>
            </w:pPr>
            <w:r w:rsidRPr="00527A51">
              <w:rPr>
                <w:rFonts w:ascii="DecimaWE Rg" w:hAnsi="DecimaWE Rg"/>
                <w:i/>
                <w:sz w:val="20"/>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33"/>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Residente in</w:t>
            </w:r>
          </w:p>
          <w:p w:rsidR="004B0C80" w:rsidRPr="009672F1" w:rsidRDefault="004B0C80"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527A51" w:rsidRDefault="004B0C80" w:rsidP="00F02A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Stalno prebivališče</w:t>
            </w:r>
          </w:p>
          <w:p w:rsidR="006A1FC0" w:rsidRPr="007E6A37" w:rsidRDefault="004B0C80" w:rsidP="00F02A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Telefono</w:t>
            </w:r>
          </w:p>
          <w:p w:rsidR="006A1FC0" w:rsidRPr="00527A51" w:rsidRDefault="004B0C80" w:rsidP="00F02A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65"/>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Cellulare</w:t>
            </w:r>
          </w:p>
          <w:p w:rsidR="004B0C80" w:rsidRPr="00527A51" w:rsidRDefault="004B0C80" w:rsidP="00F02A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GSM</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F02A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E-mail</w:t>
            </w:r>
          </w:p>
          <w:p w:rsidR="004B0C80" w:rsidRPr="00527A51" w:rsidRDefault="004B0C80" w:rsidP="00F02A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6A1FC0" w:rsidRPr="007E6A37" w:rsidTr="00D32D01">
        <w:trPr>
          <w:trHeight w:val="620"/>
        </w:trPr>
        <w:tc>
          <w:tcPr>
            <w:tcW w:w="2410" w:type="dxa"/>
            <w:shd w:val="clear" w:color="auto" w:fill="000000"/>
            <w:vAlign w:val="center"/>
          </w:tcPr>
          <w:p w:rsidR="006A1FC0" w:rsidRPr="00E56904" w:rsidRDefault="00C30315" w:rsidP="00840664">
            <w:pPr>
              <w:overflowPunct w:val="0"/>
              <w:autoSpaceDE w:val="0"/>
              <w:autoSpaceDN w:val="0"/>
              <w:adjustRightInd w:val="0"/>
              <w:jc w:val="both"/>
              <w:textAlignment w:val="baseline"/>
              <w:rPr>
                <w:rFonts w:ascii="DecimaWE Rg" w:hAnsi="DecimaWE Rg" w:cs="Arial"/>
                <w:b/>
                <w:color w:val="FFFFFF"/>
                <w:sz w:val="22"/>
                <w:szCs w:val="20"/>
              </w:rPr>
            </w:pPr>
            <w:r w:rsidRPr="00E56904">
              <w:rPr>
                <w:rFonts w:ascii="DecimaWE Rg" w:hAnsi="DecimaWE Rg" w:cs="Arial"/>
                <w:b/>
                <w:color w:val="FFFFFF"/>
                <w:sz w:val="22"/>
                <w:szCs w:val="20"/>
              </w:rPr>
              <w:t>Quadro B</w:t>
            </w:r>
          </w:p>
          <w:p w:rsidR="005B5040" w:rsidRPr="007E6A37" w:rsidRDefault="005B5040" w:rsidP="00840664">
            <w:pPr>
              <w:overflowPunct w:val="0"/>
              <w:autoSpaceDE w:val="0"/>
              <w:autoSpaceDN w:val="0"/>
              <w:adjustRightInd w:val="0"/>
              <w:jc w:val="both"/>
              <w:textAlignment w:val="baseline"/>
              <w:rPr>
                <w:rFonts w:ascii="DecimaWE Rg" w:hAnsi="DecimaWE Rg" w:cs="Arial"/>
                <w:b/>
                <w:i/>
                <w:color w:val="FFFFFF"/>
                <w:sz w:val="20"/>
                <w:szCs w:val="20"/>
              </w:rPr>
            </w:pPr>
            <w:r w:rsidRPr="00E56904">
              <w:rPr>
                <w:rFonts w:ascii="DecimaWE Rg" w:hAnsi="DecimaWE Rg" w:cs="Arial"/>
                <w:b/>
                <w:i/>
                <w:color w:val="FFFFFF"/>
                <w:sz w:val="22"/>
                <w:szCs w:val="20"/>
              </w:rPr>
              <w:t>Razdelek B</w:t>
            </w:r>
          </w:p>
        </w:tc>
        <w:tc>
          <w:tcPr>
            <w:tcW w:w="7225" w:type="dxa"/>
            <w:shd w:val="clear" w:color="auto" w:fill="auto"/>
            <w:vAlign w:val="center"/>
          </w:tcPr>
          <w:p w:rsidR="00A200A9" w:rsidRPr="007E6A37" w:rsidRDefault="00022378" w:rsidP="007E6A37">
            <w:pPr>
              <w:overflowPunct w:val="0"/>
              <w:autoSpaceDE w:val="0"/>
              <w:autoSpaceDN w:val="0"/>
              <w:adjustRightInd w:val="0"/>
              <w:textAlignment w:val="baseline"/>
              <w:rPr>
                <w:rFonts w:ascii="DecimaWE Rg" w:hAnsi="DecimaWE Rg"/>
                <w:b/>
                <w:sz w:val="20"/>
                <w:szCs w:val="18"/>
              </w:rPr>
            </w:pPr>
            <w:r w:rsidRPr="007E6A37">
              <w:rPr>
                <w:rFonts w:ascii="DecimaWE Rg" w:hAnsi="DecimaWE Rg"/>
                <w:b/>
                <w:sz w:val="20"/>
                <w:szCs w:val="18"/>
              </w:rPr>
              <w:t>DATI DELL’ENTE/ORGANIZZAZIONE</w:t>
            </w:r>
            <w:r w:rsidR="004E5A09">
              <w:rPr>
                <w:rFonts w:ascii="DecimaWE Rg" w:hAnsi="DecimaWE Rg"/>
                <w:b/>
                <w:sz w:val="20"/>
                <w:szCs w:val="18"/>
              </w:rPr>
              <w:t xml:space="preserve"> RICHIEDENTE</w:t>
            </w:r>
          </w:p>
          <w:p w:rsidR="006A1FC0" w:rsidRPr="007E6A37" w:rsidRDefault="00022378" w:rsidP="007E6A37">
            <w:pPr>
              <w:overflowPunct w:val="0"/>
              <w:autoSpaceDE w:val="0"/>
              <w:autoSpaceDN w:val="0"/>
              <w:adjustRightInd w:val="0"/>
              <w:textAlignment w:val="baseline"/>
              <w:rPr>
                <w:rFonts w:ascii="DecimaWE Rg" w:hAnsi="DecimaWE Rg" w:cs="Arial"/>
                <w:b/>
                <w:i/>
                <w:sz w:val="20"/>
                <w:szCs w:val="20"/>
              </w:rPr>
            </w:pPr>
            <w:r w:rsidRPr="007E6A37">
              <w:rPr>
                <w:rFonts w:ascii="DecimaWE Rg" w:hAnsi="DecimaWE Rg"/>
                <w:b/>
                <w:i/>
                <w:sz w:val="20"/>
                <w:szCs w:val="18"/>
              </w:rPr>
              <w:t>PODATKI O USTANOVI/ORGANIZACIJI</w:t>
            </w:r>
            <w:r w:rsidR="004E5A09">
              <w:rPr>
                <w:rFonts w:ascii="DecimaWE Rg" w:hAnsi="DecimaWE Rg"/>
                <w:b/>
                <w:i/>
                <w:sz w:val="20"/>
                <w:szCs w:val="18"/>
              </w:rPr>
              <w:t xml:space="preserve"> PROSILKI</w:t>
            </w:r>
          </w:p>
        </w:tc>
      </w:tr>
      <w:tr w:rsidR="006A1FC0" w:rsidRPr="007E6A37" w:rsidTr="00D32D01">
        <w:trPr>
          <w:trHeight w:hRule="exact" w:val="1807"/>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Denominazione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 xml:space="preserve">(indicare esattamente la denominazione riportata nello statuto dell’Ente) </w:t>
            </w:r>
          </w:p>
          <w:p w:rsidR="004B0C8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Ime organizacije</w:t>
            </w:r>
          </w:p>
          <w:p w:rsidR="006A1FC0" w:rsidRPr="007E6A37" w:rsidRDefault="004B0C80" w:rsidP="00BA7F03">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(n</w:t>
            </w:r>
            <w:r w:rsidR="00BA7F03" w:rsidRPr="007D1AD8">
              <w:rPr>
                <w:rFonts w:ascii="DecimaWE Rg" w:hAnsi="DecimaWE Rg"/>
                <w:i/>
                <w:sz w:val="16"/>
                <w:szCs w:val="18"/>
              </w:rPr>
              <w:t>atančno navedite naziv ustanove/organizacije v obliki, ki je zapisana v statutu</w:t>
            </w:r>
            <w:r w:rsidRPr="007D1AD8">
              <w:rPr>
                <w:rFonts w:ascii="DecimaWE Rg" w:hAnsi="DecimaWE Rg"/>
                <w:i/>
                <w:sz w:val="16"/>
                <w:szCs w:val="18"/>
              </w:rPr>
              <w:t>)</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24"/>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Indirizzo della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Naslov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527A51">
        <w:trPr>
          <w:trHeight w:hRule="exact" w:val="2124"/>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Indirizzo della sede amministrativa se diversa dalla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Naslov upravnega sedeža, če je drugačen od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9"/>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Telefono</w:t>
            </w:r>
          </w:p>
          <w:p w:rsidR="006A1FC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67"/>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Email</w:t>
            </w:r>
          </w:p>
          <w:p w:rsidR="006A1FC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553A00" w:rsidRPr="007E6A37" w:rsidTr="00D32D01">
        <w:trPr>
          <w:trHeight w:hRule="exact" w:val="717"/>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Posta elettronica certificata</w:t>
            </w:r>
          </w:p>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(PEC)</w:t>
            </w:r>
            <w:r w:rsidRPr="00527A51">
              <w:rPr>
                <w:rFonts w:ascii="DecimaWE Rg" w:hAnsi="DecimaWE Rg"/>
                <w:sz w:val="18"/>
                <w:szCs w:val="18"/>
                <w:vertAlign w:val="superscript"/>
              </w:rPr>
              <w:footnoteReference w:id="1"/>
            </w:r>
          </w:p>
          <w:p w:rsidR="00553A0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Varen elektronski predal (PEC)</w:t>
            </w:r>
          </w:p>
        </w:tc>
        <w:tc>
          <w:tcPr>
            <w:tcW w:w="7225" w:type="dxa"/>
            <w:tcBorders>
              <w:top w:val="single" w:sz="4" w:space="0" w:color="auto"/>
              <w:left w:val="single" w:sz="4" w:space="0" w:color="auto"/>
              <w:bottom w:val="single" w:sz="4" w:space="0" w:color="auto"/>
            </w:tcBorders>
            <w:shd w:val="clear" w:color="auto" w:fill="auto"/>
            <w:vAlign w:val="center"/>
          </w:tcPr>
          <w:p w:rsidR="00553A00" w:rsidRPr="004A53AA" w:rsidRDefault="00F94A5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7"/>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Codice fiscale</w:t>
            </w:r>
          </w:p>
          <w:p w:rsidR="006A1FC0" w:rsidRPr="00527A51" w:rsidRDefault="004B0C80"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527A51">
        <w:trPr>
          <w:trHeight w:hRule="exact" w:val="860"/>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4B0C80"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lastRenderedPageBreak/>
              <w:t>Partita IVA</w:t>
            </w:r>
          </w:p>
          <w:p w:rsidR="006A1FC0" w:rsidRPr="007D1AD8" w:rsidRDefault="004B0C80" w:rsidP="004B0C80">
            <w:pPr>
              <w:overflowPunct w:val="0"/>
              <w:autoSpaceDE w:val="0"/>
              <w:autoSpaceDN w:val="0"/>
              <w:adjustRightInd w:val="0"/>
              <w:textAlignment w:val="baseline"/>
              <w:rPr>
                <w:rFonts w:ascii="DecimaWE Rg" w:hAnsi="DecimaWE Rg"/>
                <w:i/>
                <w:sz w:val="18"/>
                <w:szCs w:val="18"/>
              </w:rPr>
            </w:pPr>
            <w:r w:rsidRPr="00527A51">
              <w:rPr>
                <w:rFonts w:ascii="DecimaWE Rg" w:hAnsi="DecimaWE Rg"/>
                <w:i/>
                <w:sz w:val="20"/>
                <w:szCs w:val="18"/>
              </w:rPr>
              <w:t>Identifikacijska številka za DDV</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9672F1">
        <w:trPr>
          <w:trHeight w:hRule="exact" w:val="1123"/>
        </w:trPr>
        <w:tc>
          <w:tcPr>
            <w:tcW w:w="2410" w:type="dxa"/>
            <w:tcBorders>
              <w:top w:val="single" w:sz="4" w:space="0" w:color="auto"/>
              <w:bottom w:val="single" w:sz="4" w:space="0" w:color="auto"/>
              <w:right w:val="single" w:sz="4" w:space="0" w:color="auto"/>
            </w:tcBorders>
            <w:shd w:val="clear" w:color="auto" w:fill="auto"/>
            <w:vAlign w:val="center"/>
          </w:tcPr>
          <w:p w:rsidR="004B0C80" w:rsidRPr="00527A51" w:rsidRDefault="009672F1" w:rsidP="004B0C80">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P</w:t>
            </w:r>
            <w:r w:rsidR="004B0C80" w:rsidRPr="00527A51">
              <w:rPr>
                <w:rFonts w:ascii="DecimaWE Rg" w:hAnsi="DecimaWE Rg"/>
                <w:sz w:val="20"/>
                <w:szCs w:val="18"/>
              </w:rPr>
              <w:t xml:space="preserve">ersona di riferimento </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(nome, cognome, tel., cell., e-mail)</w:t>
            </w:r>
          </w:p>
          <w:p w:rsidR="004B0C80" w:rsidRPr="00527A51" w:rsidRDefault="009672F1" w:rsidP="004B0C80">
            <w:pPr>
              <w:overflowPunct w:val="0"/>
              <w:autoSpaceDE w:val="0"/>
              <w:autoSpaceDN w:val="0"/>
              <w:adjustRightInd w:val="0"/>
              <w:textAlignment w:val="baseline"/>
              <w:rPr>
                <w:rFonts w:ascii="DecimaWE Rg" w:hAnsi="DecimaWE Rg"/>
                <w:i/>
                <w:sz w:val="20"/>
                <w:szCs w:val="18"/>
              </w:rPr>
            </w:pPr>
            <w:r w:rsidRPr="00527A51">
              <w:rPr>
                <w:rFonts w:ascii="DecimaWE Rg" w:hAnsi="DecimaWE Rg"/>
                <w:i/>
                <w:sz w:val="20"/>
                <w:szCs w:val="18"/>
              </w:rPr>
              <w:t>K</w:t>
            </w:r>
            <w:r w:rsidR="004B0C80" w:rsidRPr="00527A51">
              <w:rPr>
                <w:rFonts w:ascii="DecimaWE Rg" w:hAnsi="DecimaWE Rg"/>
                <w:i/>
                <w:sz w:val="20"/>
                <w:szCs w:val="18"/>
              </w:rPr>
              <w:t xml:space="preserve">ontaktna oseba </w:t>
            </w:r>
          </w:p>
          <w:p w:rsidR="006A1FC0" w:rsidRPr="007E6A37" w:rsidRDefault="00F02A80" w:rsidP="004B0C80">
            <w:pPr>
              <w:overflowPunct w:val="0"/>
              <w:autoSpaceDE w:val="0"/>
              <w:autoSpaceDN w:val="0"/>
              <w:adjustRightInd w:val="0"/>
              <w:textAlignment w:val="baseline"/>
              <w:rPr>
                <w:rFonts w:ascii="DecimaWE Rg" w:hAnsi="DecimaWE Rg"/>
                <w:sz w:val="18"/>
                <w:szCs w:val="18"/>
              </w:rPr>
            </w:pPr>
            <w:r w:rsidRPr="007D1AD8">
              <w:rPr>
                <w:rFonts w:ascii="DecimaWE Rg" w:hAnsi="DecimaWE Rg"/>
                <w:i/>
                <w:sz w:val="16"/>
                <w:szCs w:val="18"/>
              </w:rPr>
              <w:t>(ime, priimek, telefon, GSM,</w:t>
            </w:r>
            <w:r w:rsidRPr="007D1AD8">
              <w:rPr>
                <w:rFonts w:ascii="DecimaWE Rg" w:hAnsi="DecimaWE Rg"/>
                <w:i/>
                <w:sz w:val="16"/>
                <w:szCs w:val="18"/>
              </w:rPr>
              <w:br/>
              <w:t xml:space="preserve"> e-</w:t>
            </w:r>
            <w:r w:rsidR="004B0C80" w:rsidRPr="007D1AD8">
              <w:rPr>
                <w:rFonts w:ascii="DecimaWE Rg" w:hAnsi="DecimaWE Rg"/>
                <w:i/>
                <w:sz w:val="16"/>
                <w:szCs w:val="18"/>
              </w:rPr>
              <w:t>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bl>
    <w:p w:rsidR="005C1176" w:rsidRPr="0059650E" w:rsidRDefault="005C1176" w:rsidP="0059650E">
      <w:pPr>
        <w:rPr>
          <w:rFonts w:ascii="DecimaWE Rg" w:hAnsi="DecimaWE Rg"/>
          <w:b/>
        </w:rPr>
      </w:pPr>
    </w:p>
    <w:p w:rsidR="00AA6072" w:rsidRDefault="00AA6072" w:rsidP="00513A76">
      <w:pPr>
        <w:jc w:val="center"/>
        <w:rPr>
          <w:rFonts w:ascii="DecimaWE Rg" w:hAnsi="DecimaWE Rg"/>
          <w:b/>
          <w:sz w:val="20"/>
          <w:szCs w:val="20"/>
        </w:rPr>
      </w:pPr>
      <w:r>
        <w:rPr>
          <w:rFonts w:ascii="DecimaWE Rg" w:hAnsi="DecimaWE Rg"/>
          <w:b/>
          <w:sz w:val="20"/>
          <w:szCs w:val="20"/>
        </w:rPr>
        <w:t>CHIEDE</w:t>
      </w:r>
    </w:p>
    <w:p w:rsidR="00513A76" w:rsidRPr="00216730" w:rsidRDefault="00513A76" w:rsidP="00513A76">
      <w:pPr>
        <w:jc w:val="center"/>
        <w:rPr>
          <w:rFonts w:ascii="DecimaWE Rg" w:hAnsi="DecimaWE Rg"/>
          <w:b/>
          <w:i/>
          <w:sz w:val="20"/>
          <w:szCs w:val="20"/>
        </w:rPr>
      </w:pPr>
      <w:r w:rsidRPr="00216730">
        <w:rPr>
          <w:rFonts w:ascii="DecimaWE Rg" w:hAnsi="DecimaWE Rg"/>
          <w:b/>
          <w:i/>
          <w:sz w:val="20"/>
          <w:szCs w:val="20"/>
        </w:rPr>
        <w:t>PROSI</w:t>
      </w:r>
      <w:r w:rsidR="0059650E" w:rsidRPr="00216730">
        <w:rPr>
          <w:rFonts w:ascii="DecimaWE Rg" w:hAnsi="DecimaWE Rg"/>
          <w:b/>
          <w:i/>
          <w:sz w:val="20"/>
          <w:szCs w:val="20"/>
        </w:rPr>
        <w:t>M,</w:t>
      </w:r>
    </w:p>
    <w:p w:rsidR="00314D45" w:rsidRPr="007A5153" w:rsidRDefault="00314D45" w:rsidP="00F02A80">
      <w:pPr>
        <w:rPr>
          <w:rFonts w:ascii="DecimaWE Rg" w:hAnsi="DecimaWE Rg"/>
          <w:b/>
          <w:i/>
          <w:sz w:val="26"/>
          <w:szCs w:val="26"/>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2948"/>
      </w:tblGrid>
      <w:tr w:rsidR="00314D45" w:rsidRPr="006E3AFC" w:rsidTr="0061279D">
        <w:trPr>
          <w:trHeight w:val="707"/>
        </w:trPr>
        <w:tc>
          <w:tcPr>
            <w:tcW w:w="6805" w:type="dxa"/>
            <w:shd w:val="clear" w:color="auto" w:fill="auto"/>
            <w:vAlign w:val="center"/>
          </w:tcPr>
          <w:p w:rsidR="00314D45" w:rsidRPr="00527A51" w:rsidRDefault="00314D45" w:rsidP="006E3AFC">
            <w:pPr>
              <w:overflowPunct w:val="0"/>
              <w:autoSpaceDE w:val="0"/>
              <w:autoSpaceDN w:val="0"/>
              <w:adjustRightInd w:val="0"/>
              <w:textAlignment w:val="baseline"/>
              <w:rPr>
                <w:rFonts w:ascii="DecimaWE Rg" w:hAnsi="DecimaWE Rg"/>
                <w:sz w:val="20"/>
                <w:szCs w:val="18"/>
              </w:rPr>
            </w:pPr>
            <w:r w:rsidRPr="00527A51">
              <w:rPr>
                <w:rFonts w:ascii="DecimaWE Rg" w:hAnsi="DecimaWE Rg"/>
                <w:sz w:val="20"/>
                <w:szCs w:val="18"/>
              </w:rPr>
              <w:t>la concession</w:t>
            </w:r>
            <w:r w:rsidR="002767FA" w:rsidRPr="00527A51">
              <w:rPr>
                <w:rFonts w:ascii="DecimaWE Rg" w:hAnsi="DecimaWE Rg"/>
                <w:sz w:val="20"/>
                <w:szCs w:val="18"/>
              </w:rPr>
              <w:t>e, ai sen</w:t>
            </w:r>
            <w:r w:rsidR="000C5E1F" w:rsidRPr="00527A51">
              <w:rPr>
                <w:rFonts w:ascii="DecimaWE Rg" w:hAnsi="DecimaWE Rg"/>
                <w:sz w:val="20"/>
                <w:szCs w:val="18"/>
              </w:rPr>
              <w:t xml:space="preserve">si dell’art.18, </w:t>
            </w:r>
            <w:r w:rsidR="00EF407C" w:rsidRPr="00527A51">
              <w:rPr>
                <w:rFonts w:ascii="DecimaWE Rg" w:hAnsi="DecimaWE Rg"/>
                <w:sz w:val="20"/>
                <w:szCs w:val="18"/>
              </w:rPr>
              <w:t>c.8</w:t>
            </w:r>
            <w:r w:rsidR="009672F1" w:rsidRPr="00527A51">
              <w:rPr>
                <w:rFonts w:ascii="DecimaWE Rg" w:hAnsi="DecimaWE Rg"/>
                <w:sz w:val="20"/>
                <w:szCs w:val="18"/>
              </w:rPr>
              <w:t>,</w:t>
            </w:r>
            <w:r w:rsidR="00563068" w:rsidRPr="00527A51">
              <w:rPr>
                <w:rFonts w:ascii="DecimaWE Rg" w:hAnsi="DecimaWE Rg"/>
                <w:sz w:val="20"/>
                <w:szCs w:val="18"/>
              </w:rPr>
              <w:t xml:space="preserve"> L.R. </w:t>
            </w:r>
            <w:r w:rsidR="0059650E" w:rsidRPr="00527A51">
              <w:rPr>
                <w:rFonts w:ascii="DecimaWE Rg" w:hAnsi="DecimaWE Rg"/>
                <w:sz w:val="20"/>
                <w:szCs w:val="18"/>
              </w:rPr>
              <w:t>n.</w:t>
            </w:r>
            <w:r w:rsidR="00563068" w:rsidRPr="00527A51">
              <w:rPr>
                <w:rFonts w:ascii="DecimaWE Rg" w:hAnsi="DecimaWE Rg"/>
                <w:sz w:val="20"/>
                <w:szCs w:val="18"/>
              </w:rPr>
              <w:t xml:space="preserve">26/2007, del </w:t>
            </w:r>
            <w:r w:rsidRPr="00527A51">
              <w:rPr>
                <w:rFonts w:ascii="DecimaWE Rg" w:hAnsi="DecimaWE Rg"/>
                <w:sz w:val="20"/>
                <w:szCs w:val="18"/>
              </w:rPr>
              <w:t xml:space="preserve">contributo </w:t>
            </w:r>
            <w:r w:rsidR="00563068" w:rsidRPr="00527A51">
              <w:rPr>
                <w:rFonts w:ascii="DecimaWE Rg" w:hAnsi="DecimaWE Rg"/>
                <w:sz w:val="20"/>
                <w:szCs w:val="18"/>
              </w:rPr>
              <w:t>di</w:t>
            </w:r>
            <w:r w:rsidRPr="00527A51">
              <w:rPr>
                <w:rFonts w:ascii="DecimaWE Rg" w:hAnsi="DecimaWE Rg"/>
                <w:sz w:val="20"/>
                <w:szCs w:val="18"/>
              </w:rPr>
              <w:t>:</w:t>
            </w:r>
          </w:p>
          <w:p w:rsidR="00314D45" w:rsidRPr="00527A51" w:rsidRDefault="00314D45" w:rsidP="00EF407C">
            <w:pPr>
              <w:overflowPunct w:val="0"/>
              <w:autoSpaceDE w:val="0"/>
              <w:autoSpaceDN w:val="0"/>
              <w:adjustRightInd w:val="0"/>
              <w:textAlignment w:val="baseline"/>
              <w:rPr>
                <w:rFonts w:ascii="DecimaWE Rg" w:hAnsi="DecimaWE Rg"/>
                <w:sz w:val="20"/>
                <w:szCs w:val="18"/>
                <w:lang w:val="sl-SI"/>
              </w:rPr>
            </w:pPr>
            <w:r w:rsidRPr="00527A51">
              <w:rPr>
                <w:rFonts w:ascii="DecimaWE Rg" w:hAnsi="DecimaWE Rg"/>
                <w:i/>
                <w:sz w:val="20"/>
                <w:szCs w:val="18"/>
                <w:lang w:val="sl-SI"/>
              </w:rPr>
              <w:t>za dodelitev</w:t>
            </w:r>
            <w:r w:rsidR="00464008" w:rsidRPr="00527A51">
              <w:rPr>
                <w:rFonts w:ascii="DecimaWE Rg" w:hAnsi="DecimaWE Rg"/>
                <w:i/>
                <w:sz w:val="20"/>
                <w:szCs w:val="18"/>
                <w:lang w:val="sl-SI"/>
              </w:rPr>
              <w:t xml:space="preserve">, </w:t>
            </w:r>
            <w:r w:rsidR="004F51A9" w:rsidRPr="00527A51">
              <w:rPr>
                <w:rFonts w:ascii="DecimaWE Rg" w:hAnsi="DecimaWE Rg"/>
                <w:i/>
                <w:sz w:val="20"/>
                <w:szCs w:val="18"/>
                <w:lang w:val="sl-SI"/>
              </w:rPr>
              <w:t>po</w:t>
            </w:r>
            <w:r w:rsidR="00514D3A" w:rsidRPr="00527A51">
              <w:rPr>
                <w:rFonts w:ascii="DecimaWE Rg" w:hAnsi="DecimaWE Rg"/>
                <w:i/>
                <w:sz w:val="20"/>
                <w:szCs w:val="18"/>
                <w:lang w:val="sl-SI"/>
              </w:rPr>
              <w:t xml:space="preserve"> </w:t>
            </w:r>
            <w:r w:rsidR="00EF407C" w:rsidRPr="00527A51">
              <w:rPr>
                <w:rFonts w:ascii="DecimaWE Rg" w:hAnsi="DecimaWE Rg"/>
                <w:i/>
                <w:sz w:val="20"/>
                <w:szCs w:val="18"/>
                <w:lang w:val="sl-SI"/>
              </w:rPr>
              <w:t>8.</w:t>
            </w:r>
            <w:r w:rsidR="009608A4" w:rsidRPr="00527A51">
              <w:rPr>
                <w:rFonts w:ascii="DecimaWE Rg" w:hAnsi="DecimaWE Rg"/>
                <w:i/>
                <w:sz w:val="20"/>
                <w:szCs w:val="18"/>
                <w:lang w:val="sl-SI"/>
              </w:rPr>
              <w:t xml:space="preserve"> odstavku</w:t>
            </w:r>
            <w:r w:rsidR="0059650E" w:rsidRPr="00527A51">
              <w:rPr>
                <w:rFonts w:ascii="DecimaWE Rg" w:hAnsi="DecimaWE Rg"/>
                <w:i/>
                <w:sz w:val="20"/>
                <w:szCs w:val="18"/>
                <w:lang w:val="sl-SI"/>
              </w:rPr>
              <w:t xml:space="preserve"> 18. čl. DZ</w:t>
            </w:r>
            <w:r w:rsidR="00DF5238" w:rsidRPr="00527A51">
              <w:rPr>
                <w:rFonts w:ascii="DecimaWE Rg" w:hAnsi="DecimaWE Rg"/>
                <w:i/>
                <w:sz w:val="20"/>
                <w:szCs w:val="18"/>
                <w:lang w:val="sl-SI"/>
              </w:rPr>
              <w:t xml:space="preserve"> </w:t>
            </w:r>
            <w:r w:rsidR="00563068" w:rsidRPr="00527A51">
              <w:rPr>
                <w:rFonts w:ascii="DecimaWE Rg" w:hAnsi="DecimaWE Rg"/>
                <w:i/>
                <w:sz w:val="20"/>
                <w:szCs w:val="18"/>
                <w:lang w:val="sl-SI"/>
              </w:rPr>
              <w:t>26/2007,</w:t>
            </w:r>
            <w:r w:rsidRPr="00527A51">
              <w:rPr>
                <w:rFonts w:ascii="DecimaWE Rg" w:hAnsi="DecimaWE Rg"/>
                <w:i/>
                <w:sz w:val="20"/>
                <w:szCs w:val="18"/>
                <w:lang w:val="sl-SI"/>
              </w:rPr>
              <w:t xml:space="preserve"> prispevka v višini:</w:t>
            </w:r>
          </w:p>
        </w:tc>
        <w:tc>
          <w:tcPr>
            <w:tcW w:w="2948" w:type="dxa"/>
            <w:shd w:val="clear" w:color="auto" w:fill="auto"/>
            <w:vAlign w:val="center"/>
          </w:tcPr>
          <w:p w:rsidR="00314D45" w:rsidRPr="007212FE" w:rsidRDefault="00640CD0" w:rsidP="005C1176">
            <w:pPr>
              <w:overflowPunct w:val="0"/>
              <w:autoSpaceDE w:val="0"/>
              <w:autoSpaceDN w:val="0"/>
              <w:adjustRightInd w:val="0"/>
              <w:jc w:val="center"/>
              <w:textAlignment w:val="baseline"/>
              <w:rPr>
                <w:rFonts w:ascii="DecimaWE Rg" w:hAnsi="DecimaWE Rg"/>
                <w:b/>
                <w:sz w:val="32"/>
                <w:szCs w:val="32"/>
              </w:rPr>
            </w:pPr>
            <w:r w:rsidRPr="0061279D">
              <w:rPr>
                <w:rFonts w:ascii="DecimaWE Rg" w:hAnsi="DecimaWE Rg" w:cs="Arial"/>
                <w:b/>
                <w:w w:val="90"/>
                <w:sz w:val="28"/>
                <w:szCs w:val="32"/>
              </w:rPr>
              <w:fldChar w:fldCharType="begin">
                <w:ffData>
                  <w:name w:val="Testo11"/>
                  <w:enabled/>
                  <w:calcOnExit w:val="0"/>
                  <w:textInput/>
                </w:ffData>
              </w:fldChar>
            </w:r>
            <w:bookmarkStart w:id="1" w:name="Testo11"/>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bookmarkEnd w:id="1"/>
            <w:r w:rsidR="00314D45" w:rsidRPr="0061279D">
              <w:rPr>
                <w:rFonts w:ascii="DecimaWE Rg" w:hAnsi="DecimaWE Rg"/>
                <w:sz w:val="28"/>
                <w:szCs w:val="32"/>
              </w:rPr>
              <w:t>€</w:t>
            </w:r>
            <w:r w:rsidR="006242D8" w:rsidRPr="0061279D">
              <w:rPr>
                <w:rStyle w:val="Rimandonotaapidipagina"/>
                <w:rFonts w:ascii="DecimaWE Rg" w:hAnsi="DecimaWE Rg"/>
                <w:sz w:val="22"/>
                <w:szCs w:val="32"/>
              </w:rPr>
              <w:footnoteReference w:id="2"/>
            </w:r>
          </w:p>
        </w:tc>
      </w:tr>
      <w:tr w:rsidR="0061279D" w:rsidRPr="0061279D" w:rsidTr="0061279D">
        <w:trPr>
          <w:trHeight w:val="707"/>
        </w:trPr>
        <w:tc>
          <w:tcPr>
            <w:tcW w:w="6805" w:type="dxa"/>
            <w:shd w:val="clear" w:color="auto" w:fill="auto"/>
            <w:vAlign w:val="center"/>
          </w:tcPr>
          <w:p w:rsidR="0061279D" w:rsidRPr="00527A51" w:rsidRDefault="0061279D" w:rsidP="0061279D">
            <w:pPr>
              <w:overflowPunct w:val="0"/>
              <w:autoSpaceDE w:val="0"/>
              <w:autoSpaceDN w:val="0"/>
              <w:adjustRightInd w:val="0"/>
              <w:jc w:val="both"/>
              <w:textAlignment w:val="baseline"/>
              <w:rPr>
                <w:rFonts w:ascii="DecimaWE Rg" w:hAnsi="DecimaWE Rg"/>
                <w:sz w:val="20"/>
                <w:szCs w:val="18"/>
              </w:rPr>
            </w:pPr>
            <w:r w:rsidRPr="00527A51">
              <w:rPr>
                <w:rFonts w:ascii="DecimaWE Rg" w:hAnsi="DecimaWE Rg"/>
                <w:sz w:val="20"/>
                <w:szCs w:val="18"/>
              </w:rPr>
              <w:t>per l’attività istituzionale relativa all’anno:</w:t>
            </w:r>
          </w:p>
          <w:p w:rsidR="0061279D" w:rsidRPr="00527A51" w:rsidRDefault="0061279D" w:rsidP="0061279D">
            <w:pPr>
              <w:overflowPunct w:val="0"/>
              <w:autoSpaceDE w:val="0"/>
              <w:autoSpaceDN w:val="0"/>
              <w:adjustRightInd w:val="0"/>
              <w:jc w:val="both"/>
              <w:textAlignment w:val="baseline"/>
              <w:rPr>
                <w:rFonts w:ascii="DecimaWE Rg" w:hAnsi="DecimaWE Rg"/>
                <w:b/>
                <w:i/>
                <w:sz w:val="20"/>
                <w:szCs w:val="18"/>
                <w:lang w:val="es-ES"/>
              </w:rPr>
            </w:pPr>
            <w:r w:rsidRPr="00527A51">
              <w:rPr>
                <w:rFonts w:ascii="DecimaWE Rg" w:hAnsi="DecimaWE Rg"/>
                <w:i/>
                <w:sz w:val="20"/>
                <w:szCs w:val="18"/>
                <w:lang w:val="sl-SI"/>
              </w:rPr>
              <w:t>za institucionalno dejavnost v letu:</w:t>
            </w:r>
          </w:p>
        </w:tc>
        <w:tc>
          <w:tcPr>
            <w:tcW w:w="2948" w:type="dxa"/>
            <w:shd w:val="clear" w:color="auto" w:fill="auto"/>
            <w:vAlign w:val="center"/>
          </w:tcPr>
          <w:p w:rsidR="0061279D" w:rsidRPr="00514D3A" w:rsidRDefault="0061279D" w:rsidP="0061279D">
            <w:pPr>
              <w:overflowPunct w:val="0"/>
              <w:autoSpaceDE w:val="0"/>
              <w:autoSpaceDN w:val="0"/>
              <w:adjustRightInd w:val="0"/>
              <w:jc w:val="center"/>
              <w:textAlignment w:val="baseline"/>
              <w:rPr>
                <w:rFonts w:ascii="DecimaWE Rg" w:hAnsi="DecimaWE Rg" w:cs="Arial"/>
                <w:b/>
                <w:w w:val="90"/>
                <w:sz w:val="28"/>
                <w:szCs w:val="32"/>
              </w:rPr>
            </w:pPr>
            <w:r w:rsidRPr="0061279D">
              <w:rPr>
                <w:rFonts w:ascii="DecimaWE Rg" w:hAnsi="DecimaWE Rg" w:cs="Arial"/>
                <w:b/>
                <w:w w:val="90"/>
                <w:sz w:val="28"/>
                <w:szCs w:val="32"/>
              </w:rPr>
              <w:fldChar w:fldCharType="begin">
                <w:ffData>
                  <w:name w:val=""/>
                  <w:enabled/>
                  <w:calcOnExit w:val="0"/>
                  <w:textInput/>
                </w:ffData>
              </w:fldChar>
            </w:r>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p>
        </w:tc>
      </w:tr>
    </w:tbl>
    <w:p w:rsidR="007E6A37" w:rsidRDefault="007E6A37" w:rsidP="00513A76">
      <w:pPr>
        <w:jc w:val="both"/>
        <w:rPr>
          <w:rFonts w:ascii="DecimaWE Rg" w:hAnsi="DecimaWE Rg"/>
          <w:i/>
          <w:sz w:val="22"/>
          <w:szCs w:val="22"/>
          <w:lang w:val="sl-SI"/>
        </w:rPr>
      </w:pPr>
    </w:p>
    <w:p w:rsidR="0061279D" w:rsidRDefault="0061279D" w:rsidP="00513A76">
      <w:pPr>
        <w:jc w:val="both"/>
        <w:rPr>
          <w:rFonts w:ascii="DecimaWE Rg" w:hAnsi="DecimaWE Rg"/>
          <w:i/>
          <w:sz w:val="22"/>
          <w:szCs w:val="22"/>
          <w:lang w:val="sl-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7E6A37" w:rsidRPr="006C43B8" w:rsidTr="007E6A37">
        <w:trPr>
          <w:trHeight w:val="507"/>
          <w:jc w:val="center"/>
        </w:trPr>
        <w:tc>
          <w:tcPr>
            <w:tcW w:w="2409" w:type="dxa"/>
            <w:tcBorders>
              <w:top w:val="single" w:sz="4" w:space="0" w:color="auto"/>
              <w:bottom w:val="single" w:sz="4" w:space="0" w:color="auto"/>
            </w:tcBorders>
            <w:shd w:val="clear" w:color="auto" w:fill="000000"/>
            <w:vAlign w:val="center"/>
          </w:tcPr>
          <w:p w:rsidR="007E6A37" w:rsidRDefault="007E6A37" w:rsidP="00FC7AFC">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7E6A37" w:rsidRPr="00E030FA" w:rsidRDefault="007E6A37" w:rsidP="00FC7AFC">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7E6A37" w:rsidRPr="00D64500" w:rsidRDefault="007E6A37" w:rsidP="00FC7AFC">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7E6A37" w:rsidRPr="006C43B8" w:rsidTr="007E6A37">
        <w:trPr>
          <w:trHeight w:val="6612"/>
          <w:jc w:val="center"/>
        </w:trPr>
        <w:tc>
          <w:tcPr>
            <w:tcW w:w="9780" w:type="dxa"/>
            <w:gridSpan w:val="2"/>
            <w:tcBorders>
              <w:top w:val="single" w:sz="4" w:space="0" w:color="auto"/>
              <w:bottom w:val="single" w:sz="4" w:space="0" w:color="auto"/>
            </w:tcBorders>
            <w:shd w:val="clear" w:color="auto" w:fill="auto"/>
            <w:vAlign w:val="center"/>
          </w:tcPr>
          <w:p w:rsidR="007E6A37" w:rsidRPr="00E030FA" w:rsidRDefault="007E6A37" w:rsidP="00FC7AFC">
            <w:pPr>
              <w:tabs>
                <w:tab w:val="left" w:pos="7223"/>
              </w:tabs>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 xml:space="preserve">entificati nei riquadri A e B,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p>
          <w:p w:rsidR="007E6A37" w:rsidRPr="00FC68AA" w:rsidRDefault="007E6A37" w:rsidP="00FC7AFC">
            <w:pPr>
              <w:spacing w:before="360" w:after="360"/>
              <w:jc w:val="center"/>
              <w:rPr>
                <w:rFonts w:ascii="DecimaWE Rg" w:hAnsi="DecimaWE Rg"/>
                <w:b/>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7E6A37" w:rsidRDefault="007E6A37" w:rsidP="00FC7AFC">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7E6A37" w:rsidRPr="00FC68AA" w:rsidRDefault="007E6A37" w:rsidP="00FC7AFC">
            <w:pPr>
              <w:ind w:right="742"/>
              <w:rPr>
                <w:rFonts w:ascii="DecimaWE Rg" w:hAnsi="DecimaWE Rg"/>
                <w:i/>
                <w:sz w:val="20"/>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7E6A37" w:rsidRPr="00BD3045" w:rsidTr="00FC7AFC">
              <w:trPr>
                <w:trHeight w:val="466"/>
              </w:trPr>
              <w:tc>
                <w:tcPr>
                  <w:tcW w:w="563" w:type="dxa"/>
                  <w:shd w:val="clear" w:color="auto" w:fill="auto"/>
                  <w:vAlign w:val="center"/>
                </w:tcPr>
                <w:p w:rsidR="007E6A37" w:rsidRPr="00FA1244" w:rsidRDefault="00C44772" w:rsidP="00FC7AFC">
                  <w:pPr>
                    <w:jc w:val="center"/>
                    <w:rPr>
                      <w:rFonts w:ascii="DecimaWE Rg"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039" w:type="dxa"/>
                  <w:gridSpan w:val="2"/>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accreditamento su conto corrente bancario</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7E6A37" w:rsidRPr="00FA1244" w:rsidRDefault="00C44772" w:rsidP="00FC7AFC">
                  <w:pPr>
                    <w:jc w:val="center"/>
                    <w:rPr>
                      <w:rFonts w:ascii="DecimaWE Rg"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351" w:type="dxa"/>
                  <w:shd w:val="clear" w:color="auto" w:fill="auto"/>
                  <w:vAlign w:val="center"/>
                </w:tcPr>
                <w:p w:rsidR="007E6A37" w:rsidRDefault="007E6A37" w:rsidP="00FC7AFC">
                  <w:pPr>
                    <w:ind w:left="-70"/>
                    <w:rPr>
                      <w:rFonts w:ascii="DecimaWE Rg" w:hAnsi="DecimaWE Rg"/>
                      <w:sz w:val="20"/>
                      <w:szCs w:val="20"/>
                    </w:rPr>
                  </w:pPr>
                  <w:r>
                    <w:rPr>
                      <w:rFonts w:ascii="DecimaWE Rg" w:hAnsi="DecimaWE Rg"/>
                      <w:sz w:val="20"/>
                      <w:szCs w:val="20"/>
                    </w:rPr>
                    <w:t xml:space="preserve">  accreditamento su conto corrente postale </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poštni TR</w:t>
                  </w:r>
                </w:p>
              </w:tc>
            </w:tr>
            <w:tr w:rsidR="007E6A37" w:rsidRPr="00BD3045" w:rsidTr="00FC7AFC">
              <w:trPr>
                <w:trHeight w:val="466"/>
              </w:trPr>
              <w:tc>
                <w:tcPr>
                  <w:tcW w:w="4602" w:type="dxa"/>
                  <w:gridSpan w:val="3"/>
                  <w:shd w:val="clear" w:color="auto" w:fill="auto"/>
                  <w:vAlign w:val="center"/>
                </w:tcPr>
                <w:p w:rsidR="007E6A37" w:rsidRDefault="007E6A37" w:rsidP="00FC7AFC">
                  <w:pPr>
                    <w:rPr>
                      <w:rFonts w:ascii="DecimaWE Rg" w:hAnsi="DecimaWE Rg"/>
                      <w:sz w:val="18"/>
                      <w:szCs w:val="18"/>
                      <w:vertAlign w:val="superscript"/>
                    </w:rPr>
                  </w:pPr>
                  <w:r w:rsidRPr="00BD3045">
                    <w:rPr>
                      <w:rFonts w:ascii="DecimaWE Rg" w:hAnsi="DecimaWE Rg"/>
                      <w:sz w:val="20"/>
                      <w:szCs w:val="20"/>
                    </w:rPr>
                    <w:t>intestato a</w:t>
                  </w:r>
                  <w:r w:rsidRPr="004A145B">
                    <w:rPr>
                      <w:rFonts w:ascii="DecimaWE Rg" w:hAnsi="DecimaWE Rg"/>
                      <w:sz w:val="20"/>
                      <w:szCs w:val="28"/>
                      <w:vertAlign w:val="superscript"/>
                    </w:rPr>
                    <w:footnoteReference w:id="3"/>
                  </w:r>
                </w:p>
                <w:p w:rsidR="007E6A37" w:rsidRPr="006D718E" w:rsidRDefault="007E6A37" w:rsidP="00FC7AFC">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7E6A37"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508"/>
              </w:trPr>
              <w:tc>
                <w:tcPr>
                  <w:tcW w:w="4602" w:type="dxa"/>
                  <w:gridSpan w:val="3"/>
                  <w:shd w:val="clear" w:color="auto" w:fill="auto"/>
                  <w:vAlign w:val="center"/>
                </w:tcPr>
                <w:p w:rsidR="007E6A37" w:rsidRDefault="007E6A37" w:rsidP="00FC7AFC">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7E6A37" w:rsidRPr="00E030FA" w:rsidRDefault="007E6A37" w:rsidP="00FC7AFC">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403"/>
              </w:trPr>
              <w:tc>
                <w:tcPr>
                  <w:tcW w:w="4602" w:type="dxa"/>
                  <w:gridSpan w:val="3"/>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indirizzo</w:t>
                  </w:r>
                </w:p>
                <w:p w:rsidR="007E6A37" w:rsidRPr="00E030FA" w:rsidRDefault="007E6A37" w:rsidP="00FC7AFC">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1198"/>
              </w:trPr>
              <w:tc>
                <w:tcPr>
                  <w:tcW w:w="599" w:type="dxa"/>
                  <w:gridSpan w:val="2"/>
                  <w:shd w:val="clear" w:color="auto" w:fill="auto"/>
                  <w:vAlign w:val="center"/>
                </w:tcPr>
                <w:p w:rsidR="007E6A37" w:rsidRPr="00B255DE" w:rsidRDefault="007E6A37" w:rsidP="00FC7AFC">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Pr="00B255DE">
                    <w:rPr>
                      <w:rFonts w:ascii="DecimaWE Rg" w:hAnsi="DecimaWE Rg" w:cs="Arial"/>
                      <w:sz w:val="14"/>
                      <w:szCs w:val="14"/>
                    </w:rPr>
                    <w:t xml:space="preserve">odice </w:t>
                  </w:r>
                  <w:r w:rsidRPr="00B255DE">
                    <w:rPr>
                      <w:rFonts w:ascii="DecimaWE Rg" w:hAnsi="DecimaWE Rg" w:cs="Arial"/>
                      <w:b/>
                      <w:sz w:val="14"/>
                      <w:szCs w:val="14"/>
                    </w:rPr>
                    <w:t>IBAN</w:t>
                  </w:r>
                  <w:r w:rsidRPr="00B255DE">
                    <w:rPr>
                      <w:rFonts w:ascii="DecimaWE Rg" w:hAnsi="DecimaWE Rg" w:cs="Arial"/>
                      <w:sz w:val="14"/>
                      <w:szCs w:val="14"/>
                    </w:rPr>
                    <w:t xml:space="preserve"> </w:t>
                  </w:r>
                  <w:r>
                    <w:rPr>
                      <w:rFonts w:ascii="DecimaWE Rg" w:hAnsi="DecimaWE Rg" w:cs="Arial"/>
                      <w:sz w:val="14"/>
                      <w:szCs w:val="14"/>
                    </w:rPr>
                    <w:br/>
                  </w:r>
                  <w:r w:rsidRPr="00B255DE">
                    <w:rPr>
                      <w:rFonts w:ascii="DecimaWE Rg" w:hAnsi="DecimaWE Rg" w:cs="Arial"/>
                      <w:sz w:val="10"/>
                      <w:szCs w:val="14"/>
                    </w:rPr>
                    <w:t xml:space="preserve"> </w:t>
                  </w:r>
                </w:p>
                <w:p w:rsidR="007E6A37" w:rsidRPr="00E030FA" w:rsidRDefault="007E6A37" w:rsidP="00FC7AFC">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Pr="00B255DE">
                    <w:rPr>
                      <w:rFonts w:ascii="DecimaWE Rg" w:hAnsi="DecimaWE Rg" w:cs="Arial"/>
                      <w:i/>
                      <w:sz w:val="14"/>
                      <w:szCs w:val="14"/>
                    </w:rPr>
                    <w:t>oda</w:t>
                  </w:r>
                  <w:r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7E6A37" w:rsidRPr="00955E47" w:rsidTr="00FC7AFC">
                    <w:trPr>
                      <w:trHeight w:val="429"/>
                    </w:trPr>
                    <w:tc>
                      <w:tcPr>
                        <w:tcW w:w="6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7E6A37" w:rsidRPr="00955E47" w:rsidTr="00FC7AFC">
                    <w:trPr>
                      <w:trHeight w:val="260"/>
                    </w:trPr>
                    <w:tc>
                      <w:tcPr>
                        <w:tcW w:w="324"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7E6A37" w:rsidRPr="00955E47" w:rsidRDefault="007E6A37" w:rsidP="00FC7AFC">
                  <w:pPr>
                    <w:tabs>
                      <w:tab w:val="left" w:pos="142"/>
                      <w:tab w:val="left" w:pos="3492"/>
                      <w:tab w:val="left" w:pos="9639"/>
                    </w:tabs>
                    <w:spacing w:before="60" w:after="40"/>
                    <w:ind w:left="-70"/>
                    <w:rPr>
                      <w:rFonts w:ascii="DecimaWE Rg" w:hAnsi="DecimaWE Rg" w:cs="Arial"/>
                      <w:sz w:val="18"/>
                      <w:szCs w:val="18"/>
                    </w:rPr>
                  </w:pPr>
                </w:p>
              </w:tc>
            </w:tr>
          </w:tbl>
          <w:p w:rsidR="007E6A37" w:rsidRPr="004A145B" w:rsidRDefault="007E6A37" w:rsidP="00FC7AFC">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7E6A37" w:rsidRPr="007E6A37" w:rsidRDefault="007E6A37" w:rsidP="00513A76">
      <w:pPr>
        <w:jc w:val="both"/>
        <w:rPr>
          <w:rFonts w:ascii="DecimaWE Rg" w:hAnsi="DecimaWE Rg"/>
          <w:i/>
          <w:sz w:val="22"/>
          <w:szCs w:val="22"/>
        </w:rPr>
      </w:pPr>
    </w:p>
    <w:p w:rsidR="007E6A37" w:rsidRDefault="007E6A37">
      <w:pPr>
        <w:rPr>
          <w:lang w:val="sl-SI"/>
        </w:rPr>
      </w:pPr>
      <w:r>
        <w:rPr>
          <w:lang w:val="sl-SI"/>
        </w:rPr>
        <w:br w:type="page"/>
      </w:r>
    </w:p>
    <w:p w:rsidR="007E6A37" w:rsidRDefault="007E6A37" w:rsidP="007E6A37">
      <w:pPr>
        <w:rPr>
          <w:lang w:val="sl-SI"/>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6973"/>
      </w:tblGrid>
      <w:tr w:rsidR="00393F5F" w:rsidRPr="00530990" w:rsidTr="0079416F">
        <w:trPr>
          <w:trHeight w:val="411"/>
        </w:trPr>
        <w:tc>
          <w:tcPr>
            <w:tcW w:w="2560" w:type="dxa"/>
            <w:tcBorders>
              <w:top w:val="single" w:sz="4" w:space="0" w:color="auto"/>
              <w:bottom w:val="single" w:sz="4" w:space="0" w:color="auto"/>
            </w:tcBorders>
            <w:shd w:val="clear" w:color="auto" w:fill="000000"/>
            <w:vAlign w:val="center"/>
          </w:tcPr>
          <w:p w:rsidR="00393F5F" w:rsidRPr="00E56904" w:rsidRDefault="00E56904" w:rsidP="004A3BC6">
            <w:pPr>
              <w:tabs>
                <w:tab w:val="left" w:pos="0"/>
              </w:tabs>
              <w:jc w:val="both"/>
              <w:rPr>
                <w:rFonts w:ascii="DecimaWE Rg" w:eastAsia="MS Mincho" w:hAnsi="DecimaWE Rg"/>
                <w:b/>
                <w:sz w:val="22"/>
                <w:szCs w:val="20"/>
              </w:rPr>
            </w:pPr>
            <w:r w:rsidRPr="00E56904">
              <w:rPr>
                <w:rFonts w:ascii="DecimaWE Rg" w:eastAsia="MS Mincho" w:hAnsi="DecimaWE Rg"/>
                <w:b/>
                <w:sz w:val="22"/>
                <w:szCs w:val="20"/>
              </w:rPr>
              <w:t>Quadro D</w:t>
            </w:r>
            <w:r w:rsidR="00393F5F" w:rsidRPr="00E56904">
              <w:rPr>
                <w:rFonts w:ascii="DecimaWE Rg" w:eastAsia="MS Mincho" w:hAnsi="DecimaWE Rg"/>
                <w:b/>
                <w:sz w:val="22"/>
                <w:szCs w:val="20"/>
              </w:rPr>
              <w:t xml:space="preserve"> </w:t>
            </w:r>
          </w:p>
          <w:p w:rsidR="00393F5F" w:rsidRPr="00530990" w:rsidRDefault="00393F5F" w:rsidP="004A3BC6">
            <w:pPr>
              <w:tabs>
                <w:tab w:val="left" w:pos="0"/>
              </w:tabs>
              <w:jc w:val="both"/>
              <w:rPr>
                <w:rFonts w:ascii="DecimaWE Rg" w:eastAsia="MS Mincho" w:hAnsi="DecimaWE Rg"/>
                <w:b/>
                <w:sz w:val="20"/>
                <w:szCs w:val="20"/>
              </w:rPr>
            </w:pPr>
            <w:r w:rsidRPr="00E56904">
              <w:rPr>
                <w:rFonts w:ascii="DecimaWE Rg" w:eastAsia="MS Mincho" w:hAnsi="DecimaWE Rg"/>
                <w:b/>
                <w:i/>
                <w:sz w:val="22"/>
              </w:rPr>
              <w:t xml:space="preserve">Razdelek </w:t>
            </w:r>
            <w:r w:rsidR="00E56904" w:rsidRPr="00E56904">
              <w:rPr>
                <w:rFonts w:ascii="DecimaWE Rg" w:eastAsia="MS Mincho" w:hAnsi="DecimaWE Rg"/>
                <w:b/>
                <w:i/>
                <w:sz w:val="22"/>
              </w:rPr>
              <w:t>D</w:t>
            </w:r>
          </w:p>
        </w:tc>
        <w:tc>
          <w:tcPr>
            <w:tcW w:w="6973" w:type="dxa"/>
            <w:tcBorders>
              <w:top w:val="single" w:sz="4" w:space="0" w:color="auto"/>
              <w:bottom w:val="single" w:sz="4" w:space="0" w:color="auto"/>
            </w:tcBorders>
            <w:shd w:val="clear" w:color="auto" w:fill="auto"/>
            <w:vAlign w:val="center"/>
          </w:tcPr>
          <w:p w:rsidR="00EF407C" w:rsidRPr="00EF407C" w:rsidRDefault="00EF407C" w:rsidP="00EF407C">
            <w:pPr>
              <w:tabs>
                <w:tab w:val="left" w:pos="0"/>
              </w:tabs>
              <w:jc w:val="both"/>
              <w:rPr>
                <w:rFonts w:ascii="DecimaWE Rg" w:eastAsia="MS Mincho" w:hAnsi="DecimaWE Rg"/>
                <w:b/>
                <w:sz w:val="20"/>
                <w:szCs w:val="20"/>
              </w:rPr>
            </w:pPr>
            <w:r w:rsidRPr="00EF407C">
              <w:rPr>
                <w:rFonts w:ascii="DecimaWE Rg" w:eastAsia="MS Mincho" w:hAnsi="DecimaWE Rg"/>
                <w:b/>
                <w:sz w:val="20"/>
                <w:szCs w:val="20"/>
              </w:rPr>
              <w:t xml:space="preserve">PROGRAMMA COMPLESSIVO DELLE ATTIVITÀ E DEGLI INTERVENTI DEGLI ENTI E DELLE ORGANIZZAZIONI MINORI DELLA MINORANZA LINGUISTICA SLOVENA ADERENTI ALL’ENTE PROPONENTE </w:t>
            </w:r>
          </w:p>
          <w:p w:rsidR="00EF407C" w:rsidRPr="00EF407C" w:rsidRDefault="00EF407C" w:rsidP="00EF407C">
            <w:pPr>
              <w:tabs>
                <w:tab w:val="left" w:pos="0"/>
              </w:tabs>
              <w:jc w:val="both"/>
              <w:rPr>
                <w:rFonts w:ascii="DecimaWE Rg" w:eastAsia="MS Mincho" w:hAnsi="DecimaWE Rg"/>
                <w:sz w:val="20"/>
                <w:szCs w:val="20"/>
              </w:rPr>
            </w:pPr>
            <w:r w:rsidRPr="00EF407C">
              <w:rPr>
                <w:rFonts w:ascii="DecimaWE Rg" w:eastAsia="MS Mincho" w:hAnsi="DecimaWE Rg"/>
                <w:sz w:val="20"/>
                <w:szCs w:val="20"/>
              </w:rPr>
              <w:t>(Massimo 5.000 caratteri)</w:t>
            </w:r>
          </w:p>
          <w:p w:rsidR="00EF407C" w:rsidRPr="00EF407C" w:rsidRDefault="00EF407C" w:rsidP="00EF407C">
            <w:pPr>
              <w:tabs>
                <w:tab w:val="left" w:pos="0"/>
              </w:tabs>
              <w:jc w:val="both"/>
              <w:rPr>
                <w:rFonts w:ascii="DecimaWE Rg" w:eastAsia="MS Mincho" w:hAnsi="DecimaWE Rg"/>
                <w:b/>
                <w:i/>
                <w:sz w:val="20"/>
                <w:szCs w:val="20"/>
                <w:lang w:val="sl-SI"/>
              </w:rPr>
            </w:pPr>
            <w:r w:rsidRPr="00EF407C">
              <w:rPr>
                <w:rFonts w:ascii="DecimaWE Rg" w:eastAsia="MS Mincho" w:hAnsi="DecimaWE Rg"/>
                <w:b/>
                <w:i/>
                <w:sz w:val="20"/>
                <w:szCs w:val="20"/>
              </w:rPr>
              <w:t>SKUPNI PROGRAM DEJAVNOSTI IN POSEGOV MANJ</w:t>
            </w:r>
            <w:r w:rsidRPr="00EF407C">
              <w:rPr>
                <w:rFonts w:ascii="DecimaWE Rg" w:eastAsia="MS Mincho" w:hAnsi="DecimaWE Rg"/>
                <w:b/>
                <w:i/>
                <w:sz w:val="20"/>
                <w:szCs w:val="20"/>
                <w:lang w:val="sl-SI"/>
              </w:rPr>
              <w:t xml:space="preserve">ŠIH USTANOV IN ORGANIZACIJ SLOVENSKE JEZIKOVNE MANJŠINE, VČLANJENIH V USTANOVO PREDLAGATELJICO </w:t>
            </w:r>
          </w:p>
          <w:p w:rsidR="00393F5F" w:rsidRPr="00EF407C" w:rsidRDefault="00EF407C" w:rsidP="00EF407C">
            <w:pPr>
              <w:tabs>
                <w:tab w:val="left" w:pos="0"/>
              </w:tabs>
              <w:jc w:val="both"/>
              <w:rPr>
                <w:rFonts w:ascii="DecimaWE Rg" w:eastAsia="MS Mincho" w:hAnsi="DecimaWE Rg"/>
                <w:i/>
                <w:sz w:val="20"/>
                <w:szCs w:val="20"/>
                <w:lang w:val="sl-SI"/>
              </w:rPr>
            </w:pPr>
            <w:r w:rsidRPr="00EF407C">
              <w:rPr>
                <w:rFonts w:ascii="DecimaWE Rg" w:eastAsia="MS Mincho" w:hAnsi="DecimaWE Rg"/>
                <w:i/>
                <w:sz w:val="20"/>
                <w:szCs w:val="20"/>
                <w:lang w:val="sl-SI"/>
              </w:rPr>
              <w:t>(Največ 5.000 znakov)</w:t>
            </w:r>
          </w:p>
        </w:tc>
      </w:tr>
      <w:tr w:rsidR="00393F5F" w:rsidRPr="00530990" w:rsidTr="00EF407C">
        <w:trPr>
          <w:trHeight w:val="12181"/>
        </w:trPr>
        <w:tc>
          <w:tcPr>
            <w:tcW w:w="9533" w:type="dxa"/>
            <w:gridSpan w:val="2"/>
            <w:tcBorders>
              <w:top w:val="single" w:sz="4" w:space="0" w:color="auto"/>
              <w:left w:val="single" w:sz="4" w:space="0" w:color="auto"/>
              <w:bottom w:val="single" w:sz="4" w:space="0" w:color="auto"/>
              <w:right w:val="single" w:sz="4" w:space="0" w:color="auto"/>
            </w:tcBorders>
            <w:shd w:val="clear" w:color="auto" w:fill="auto"/>
          </w:tcPr>
          <w:p w:rsidR="00393F5F" w:rsidRDefault="00393F5F" w:rsidP="004A3BC6">
            <w:pPr>
              <w:tabs>
                <w:tab w:val="left" w:pos="0"/>
              </w:tabs>
              <w:rPr>
                <w:rFonts w:ascii="DecimaWE Rg" w:eastAsia="MS Mincho" w:hAnsi="DecimaWE Rg"/>
                <w:sz w:val="20"/>
                <w:szCs w:val="20"/>
              </w:rPr>
            </w:pPr>
            <w:r>
              <w:rPr>
                <w:rFonts w:ascii="DecimaWE Rg" w:eastAsia="MS Mincho" w:hAnsi="DecimaWE Rg"/>
                <w:sz w:val="20"/>
                <w:szCs w:val="20"/>
              </w:rPr>
              <w:br/>
            </w:r>
            <w:r w:rsidR="00B51A95">
              <w:rPr>
                <w:rFonts w:ascii="DecimaWE Rg" w:eastAsia="MS Mincho" w:hAnsi="DecimaWE Rg"/>
                <w:sz w:val="20"/>
                <w:szCs w:val="20"/>
              </w:rPr>
              <w:fldChar w:fldCharType="begin">
                <w:ffData>
                  <w:name w:val="Testo12"/>
                  <w:enabled/>
                  <w:calcOnExit w:val="0"/>
                  <w:textInput>
                    <w:maxLength w:val="5000"/>
                  </w:textInput>
                </w:ffData>
              </w:fldChar>
            </w:r>
            <w:bookmarkStart w:id="2" w:name="Testo12"/>
            <w:r w:rsidR="00B51A95">
              <w:rPr>
                <w:rFonts w:ascii="DecimaWE Rg" w:eastAsia="MS Mincho" w:hAnsi="DecimaWE Rg"/>
                <w:sz w:val="20"/>
                <w:szCs w:val="20"/>
              </w:rPr>
              <w:instrText xml:space="preserve"> FORMTEXT </w:instrText>
            </w:r>
            <w:r w:rsidR="00B51A95">
              <w:rPr>
                <w:rFonts w:ascii="DecimaWE Rg" w:eastAsia="MS Mincho" w:hAnsi="DecimaWE Rg"/>
                <w:sz w:val="20"/>
                <w:szCs w:val="20"/>
              </w:rPr>
            </w:r>
            <w:r w:rsidR="00B51A95">
              <w:rPr>
                <w:rFonts w:ascii="DecimaWE Rg" w:eastAsia="MS Mincho" w:hAnsi="DecimaWE Rg"/>
                <w:sz w:val="20"/>
                <w:szCs w:val="20"/>
              </w:rPr>
              <w:fldChar w:fldCharType="separate"/>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sz w:val="20"/>
                <w:szCs w:val="20"/>
              </w:rPr>
              <w:fldChar w:fldCharType="end"/>
            </w:r>
            <w:bookmarkEnd w:id="2"/>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Pr="00530990" w:rsidRDefault="00393F5F" w:rsidP="004A3BC6">
            <w:pPr>
              <w:tabs>
                <w:tab w:val="left" w:pos="0"/>
              </w:tabs>
              <w:rPr>
                <w:rFonts w:ascii="DecimaWE Rg" w:eastAsia="MS Mincho" w:hAnsi="DecimaWE Rg"/>
                <w:sz w:val="20"/>
                <w:szCs w:val="20"/>
                <w:highlight w:val="yellow"/>
              </w:rPr>
            </w:pPr>
          </w:p>
        </w:tc>
      </w:tr>
    </w:tbl>
    <w:p w:rsidR="00165FAD" w:rsidRDefault="00165FAD" w:rsidP="00513A76">
      <w:pPr>
        <w:jc w:val="both"/>
        <w:rPr>
          <w:rFonts w:ascii="DecimaWE Rg" w:hAnsi="DecimaWE Rg"/>
          <w:i/>
          <w:sz w:val="22"/>
          <w:szCs w:val="22"/>
          <w:lang w:val="sl-S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341"/>
      </w:tblGrid>
      <w:tr w:rsidR="002C6E57" w:rsidRPr="006C43B8" w:rsidTr="002B510B">
        <w:trPr>
          <w:trHeight w:val="641"/>
          <w:jc w:val="center"/>
        </w:trPr>
        <w:tc>
          <w:tcPr>
            <w:tcW w:w="2152" w:type="dxa"/>
            <w:tcBorders>
              <w:top w:val="single" w:sz="4" w:space="0" w:color="auto"/>
              <w:bottom w:val="single" w:sz="4" w:space="0" w:color="auto"/>
            </w:tcBorders>
            <w:shd w:val="clear" w:color="auto" w:fill="000000"/>
            <w:vAlign w:val="center"/>
          </w:tcPr>
          <w:p w:rsidR="002C6E57" w:rsidRDefault="002C6E57" w:rsidP="00FC7AFC">
            <w:pPr>
              <w:tabs>
                <w:tab w:val="left" w:pos="0"/>
              </w:tabs>
              <w:jc w:val="both"/>
              <w:rPr>
                <w:rFonts w:ascii="DecimaWE Rg" w:hAnsi="DecimaWE Rg"/>
                <w:b/>
                <w:sz w:val="22"/>
                <w:szCs w:val="22"/>
              </w:rPr>
            </w:pPr>
            <w:r w:rsidRPr="00DA7704">
              <w:rPr>
                <w:rFonts w:ascii="DecimaWE Rg" w:hAnsi="DecimaWE Rg"/>
                <w:sz w:val="22"/>
                <w:szCs w:val="22"/>
              </w:rPr>
              <w:br w:type="page"/>
            </w:r>
            <w:r w:rsidR="00EF407C">
              <w:rPr>
                <w:rFonts w:ascii="DecimaWE Rg" w:hAnsi="DecimaWE Rg"/>
                <w:b/>
                <w:sz w:val="22"/>
                <w:szCs w:val="22"/>
              </w:rPr>
              <w:t>Quadro E</w:t>
            </w:r>
          </w:p>
          <w:p w:rsidR="002C6E57" w:rsidRPr="008849EC" w:rsidRDefault="00E56904" w:rsidP="00FC7AFC">
            <w:pPr>
              <w:tabs>
                <w:tab w:val="left" w:pos="0"/>
              </w:tabs>
              <w:jc w:val="both"/>
              <w:rPr>
                <w:rFonts w:ascii="DecimaWE Rg" w:hAnsi="DecimaWE Rg"/>
                <w:b/>
                <w:i/>
                <w:sz w:val="22"/>
                <w:szCs w:val="22"/>
              </w:rPr>
            </w:pPr>
            <w:r>
              <w:rPr>
                <w:rFonts w:ascii="DecimaWE Rg" w:hAnsi="DecimaWE Rg"/>
                <w:b/>
                <w:i/>
                <w:sz w:val="22"/>
                <w:szCs w:val="22"/>
              </w:rPr>
              <w:t xml:space="preserve">Razdelek </w:t>
            </w:r>
            <w:r w:rsidR="00EF407C">
              <w:rPr>
                <w:rFonts w:ascii="DecimaWE Rg" w:hAnsi="DecimaWE Rg"/>
                <w:b/>
                <w:i/>
                <w:sz w:val="22"/>
                <w:szCs w:val="22"/>
              </w:rPr>
              <w:t>E</w:t>
            </w:r>
          </w:p>
        </w:tc>
        <w:tc>
          <w:tcPr>
            <w:tcW w:w="7341" w:type="dxa"/>
            <w:tcBorders>
              <w:top w:val="single" w:sz="4" w:space="0" w:color="auto"/>
              <w:bottom w:val="single" w:sz="4" w:space="0" w:color="auto"/>
            </w:tcBorders>
            <w:shd w:val="clear" w:color="auto" w:fill="auto"/>
            <w:vAlign w:val="center"/>
          </w:tcPr>
          <w:p w:rsidR="00EF407C" w:rsidRPr="009B40E0" w:rsidRDefault="00EF407C" w:rsidP="00EF407C">
            <w:pPr>
              <w:rPr>
                <w:rFonts w:ascii="DecimaWE Rg" w:hAnsi="DecimaWE Rg"/>
                <w:b/>
                <w:sz w:val="20"/>
                <w:szCs w:val="22"/>
              </w:rPr>
            </w:pPr>
            <w:r w:rsidRPr="009B40E0">
              <w:rPr>
                <w:rFonts w:ascii="DecimaWE Rg" w:hAnsi="DecimaWE Rg"/>
                <w:b/>
                <w:sz w:val="20"/>
                <w:szCs w:val="22"/>
              </w:rPr>
              <w:t xml:space="preserve">DICHIARAZIONE SOSTITUTIVA </w:t>
            </w:r>
          </w:p>
          <w:p w:rsidR="00EF407C" w:rsidRPr="0088107E" w:rsidRDefault="00EF407C" w:rsidP="00EF407C">
            <w:pPr>
              <w:rPr>
                <w:rFonts w:ascii="DecimaWE Rg" w:hAnsi="DecimaWE Rg"/>
                <w:sz w:val="22"/>
                <w:szCs w:val="22"/>
              </w:rPr>
            </w:pPr>
            <w:r>
              <w:rPr>
                <w:rFonts w:ascii="DecimaWE Rg" w:hAnsi="DecimaWE Rg"/>
                <w:sz w:val="18"/>
                <w:szCs w:val="18"/>
              </w:rPr>
              <w:t>(A</w:t>
            </w:r>
            <w:r w:rsidRPr="0088107E">
              <w:rPr>
                <w:rFonts w:ascii="DecimaWE Rg" w:hAnsi="DecimaWE Rg"/>
                <w:sz w:val="18"/>
                <w:szCs w:val="18"/>
              </w:rPr>
              <w:t>i sensi degli artt.46 e 47, del D.P.R. n.445/2000)</w:t>
            </w:r>
          </w:p>
          <w:p w:rsidR="00EF407C" w:rsidRPr="009B40E0" w:rsidRDefault="00EF407C" w:rsidP="00EF407C">
            <w:pPr>
              <w:rPr>
                <w:rFonts w:ascii="DecimaWE Rg" w:hAnsi="DecimaWE Rg"/>
                <w:b/>
                <w:sz w:val="20"/>
                <w:szCs w:val="22"/>
              </w:rPr>
            </w:pPr>
            <w:r w:rsidRPr="009B40E0">
              <w:rPr>
                <w:rFonts w:ascii="DecimaWE Rg" w:hAnsi="DecimaWE Rg"/>
                <w:b/>
                <w:i/>
                <w:sz w:val="20"/>
                <w:szCs w:val="22"/>
              </w:rPr>
              <w:t>NADOMESTNA IZJAVA</w:t>
            </w:r>
          </w:p>
          <w:p w:rsidR="002C6E57" w:rsidRPr="00327FEC" w:rsidRDefault="00EF407C" w:rsidP="00EF407C">
            <w:pPr>
              <w:rPr>
                <w:rFonts w:ascii="DecimaWE Rg" w:hAnsi="DecimaWE Rg"/>
                <w:sz w:val="16"/>
                <w:szCs w:val="22"/>
              </w:rPr>
            </w:pPr>
            <w:r w:rsidRPr="0088107E">
              <w:rPr>
                <w:rFonts w:ascii="DecimaWE Rg" w:hAnsi="DecimaWE Rg"/>
                <w:sz w:val="18"/>
                <w:szCs w:val="18"/>
              </w:rPr>
              <w:t>(</w:t>
            </w:r>
            <w:r w:rsidRPr="0088107E">
              <w:rPr>
                <w:rFonts w:ascii="DecimaWE Rg" w:hAnsi="DecimaWE Rg"/>
                <w:i/>
                <w:sz w:val="18"/>
                <w:szCs w:val="18"/>
              </w:rPr>
              <w:t xml:space="preserve">Skladno s </w:t>
            </w:r>
            <w:r w:rsidRPr="0088107E">
              <w:rPr>
                <w:rFonts w:ascii="DecimaWE Rg" w:hAnsi="DecimaWE Rg"/>
                <w:i/>
                <w:sz w:val="18"/>
                <w:szCs w:val="18"/>
                <w:lang w:val="sl-SI"/>
              </w:rPr>
              <w:t>46. in 47. čl. UPR 445/2000</w:t>
            </w:r>
            <w:r w:rsidRPr="0088107E">
              <w:rPr>
                <w:rFonts w:ascii="DecimaWE Rg" w:hAnsi="DecimaWE Rg"/>
                <w:sz w:val="18"/>
                <w:szCs w:val="18"/>
              </w:rPr>
              <w:t>)</w:t>
            </w:r>
          </w:p>
        </w:tc>
      </w:tr>
      <w:tr w:rsidR="002C6E57" w:rsidRPr="00A37C5A" w:rsidTr="002B510B">
        <w:trPr>
          <w:trHeight w:val="112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6E57" w:rsidRPr="00F354BD" w:rsidRDefault="002C6E57" w:rsidP="00FC7AFC">
            <w:pPr>
              <w:autoSpaceDE w:val="0"/>
              <w:autoSpaceDN w:val="0"/>
              <w:adjustRightInd w:val="0"/>
              <w:spacing w:line="360" w:lineRule="auto"/>
              <w:jc w:val="both"/>
              <w:rPr>
                <w:rFonts w:ascii="DecimaWE Rg" w:hAnsi="DecimaWE Rg"/>
                <w:sz w:val="16"/>
                <w:szCs w:val="16"/>
              </w:rPr>
            </w:pPr>
          </w:p>
          <w:p w:rsidR="002C6E57" w:rsidRPr="00DA7704" w:rsidRDefault="002C6E57" w:rsidP="00FC7AFC">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2C6E57" w:rsidRPr="00DA7704" w:rsidTr="002B510B">
              <w:trPr>
                <w:trHeight w:val="477"/>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557"/>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551"/>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2C6E57" w:rsidRDefault="002C6E57" w:rsidP="00FC7AFC">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2C6E57" w:rsidRPr="00DA7704" w:rsidRDefault="002C6E57" w:rsidP="00FC7AF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572"/>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410"/>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Default="002C6E57" w:rsidP="00FC7AFC">
            <w:pPr>
              <w:autoSpaceDE w:val="0"/>
              <w:autoSpaceDN w:val="0"/>
              <w:adjustRightInd w:val="0"/>
              <w:spacing w:before="240" w:line="360" w:lineRule="auto"/>
              <w:ind w:left="164"/>
              <w:jc w:val="both"/>
              <w:rPr>
                <w:rFonts w:ascii="DecimaWE Rg" w:hAnsi="DecimaWE Rg"/>
                <w:sz w:val="20"/>
                <w:szCs w:val="20"/>
              </w:rPr>
            </w:pPr>
            <w:r w:rsidRPr="00DA7704">
              <w:rPr>
                <w:rFonts w:ascii="DecimaWE Rg" w:hAnsi="DecimaWE Rg"/>
                <w:sz w:val="20"/>
                <w:szCs w:val="20"/>
              </w:rPr>
              <w:t>in qualità di</w:t>
            </w:r>
            <w:r>
              <w:rPr>
                <w:rFonts w:ascii="DecimaWE Rg" w:hAnsi="DecimaWE Rg"/>
                <w:sz w:val="20"/>
                <w:szCs w:val="20"/>
              </w:rPr>
              <w:t xml:space="preserve"> / </w:t>
            </w:r>
            <w:r w:rsidRPr="003A683F">
              <w:rPr>
                <w:rFonts w:ascii="DecimaWE Rg" w:hAnsi="DecimaWE Rg"/>
                <w:i/>
                <w:sz w:val="20"/>
                <w:szCs w:val="20"/>
              </w:rPr>
              <w:t>kot</w:t>
            </w:r>
            <w:r>
              <w:rPr>
                <w:rFonts w:ascii="DecimaWE Rg" w:hAnsi="DecimaWE Rg"/>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505"/>
            </w:tblGrid>
            <w:tr w:rsidR="002C6E57" w:rsidTr="002B510B">
              <w:trPr>
                <w:trHeight w:val="342"/>
                <w:jc w:val="center"/>
              </w:trPr>
              <w:tc>
                <w:tcPr>
                  <w:tcW w:w="427" w:type="dxa"/>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Pr="00E5268B" w:rsidRDefault="002C6E57" w:rsidP="00FC7AFC">
                  <w:pPr>
                    <w:tabs>
                      <w:tab w:val="left" w:pos="0"/>
                    </w:tabs>
                    <w:rPr>
                      <w:rFonts w:ascii="DecimaWE Rg" w:hAnsi="DecimaWE Rg"/>
                      <w:sz w:val="20"/>
                      <w:szCs w:val="18"/>
                    </w:rPr>
                  </w:pPr>
                  <w:r w:rsidRPr="00DA7704">
                    <w:rPr>
                      <w:rFonts w:ascii="DecimaWE Rg" w:hAnsi="DecimaWE Rg"/>
                      <w:sz w:val="20"/>
                      <w:szCs w:val="20"/>
                    </w:rPr>
                    <w:t>legale rappresentante</w:t>
                  </w:r>
                  <w:r>
                    <w:rPr>
                      <w:rFonts w:ascii="DecimaWE Rg" w:hAnsi="DecimaWE Rg"/>
                      <w:sz w:val="20"/>
                      <w:szCs w:val="20"/>
                    </w:rPr>
                    <w:t xml:space="preserve"> / </w:t>
                  </w:r>
                  <w:r w:rsidRPr="003A683F">
                    <w:rPr>
                      <w:rFonts w:ascii="DecimaWE Rg" w:hAnsi="DecimaWE Rg"/>
                      <w:i/>
                      <w:sz w:val="20"/>
                      <w:szCs w:val="20"/>
                    </w:rPr>
                    <w:t>zakoniti/-a zastopnik/-ca</w:t>
                  </w:r>
                  <w:r w:rsidRPr="003A683F">
                    <w:rPr>
                      <w:rFonts w:ascii="DecimaWE Rg" w:hAnsi="DecimaWE Rg"/>
                      <w:sz w:val="20"/>
                      <w:szCs w:val="20"/>
                    </w:rPr>
                    <w:t xml:space="preserve"> </w:t>
                  </w:r>
                </w:p>
              </w:tc>
            </w:tr>
            <w:tr w:rsidR="002C6E57" w:rsidTr="002B510B">
              <w:trPr>
                <w:trHeight w:val="317"/>
                <w:jc w:val="center"/>
              </w:trPr>
              <w:tc>
                <w:tcPr>
                  <w:tcW w:w="427" w:type="dxa"/>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Default="002C6E57" w:rsidP="00FC7AFC">
                  <w:pPr>
                    <w:tabs>
                      <w:tab w:val="left" w:pos="0"/>
                    </w:tabs>
                    <w:rPr>
                      <w:rFonts w:ascii="DecimaWE Rg" w:hAnsi="DecimaWE Rg"/>
                      <w:sz w:val="20"/>
                      <w:szCs w:val="20"/>
                    </w:rPr>
                  </w:pPr>
                  <w:r>
                    <w:rPr>
                      <w:rFonts w:ascii="DecimaWE Rg" w:hAnsi="DecimaWE Rg"/>
                      <w:sz w:val="20"/>
                      <w:szCs w:val="20"/>
                    </w:rPr>
                    <w:t xml:space="preserve">persona munita di poteri di firma / </w:t>
                  </w:r>
                  <w:r w:rsidRPr="00286C06">
                    <w:rPr>
                      <w:rFonts w:ascii="DecimaWE Rg" w:hAnsi="DecimaWE Rg"/>
                      <w:i/>
                      <w:sz w:val="20"/>
                      <w:szCs w:val="20"/>
                    </w:rPr>
                    <w:t>oseba, ki je pooblaščena za podpisovanje</w:t>
                  </w:r>
                </w:p>
                <w:p w:rsidR="002C6E57" w:rsidRPr="00C93A42" w:rsidRDefault="002C6E57" w:rsidP="00FC7AFC">
                  <w:pPr>
                    <w:tabs>
                      <w:tab w:val="left" w:pos="0"/>
                    </w:tabs>
                    <w:rPr>
                      <w:rFonts w:ascii="DecimaWE Rg" w:hAnsi="DecimaWE Rg"/>
                      <w:sz w:val="20"/>
                      <w:szCs w:val="18"/>
                    </w:rPr>
                  </w:pPr>
                </w:p>
              </w:tc>
            </w:tr>
          </w:tbl>
          <w:p w:rsidR="002C6E57" w:rsidRPr="00DA7704" w:rsidRDefault="002C6E57" w:rsidP="00FC7AFC">
            <w:pPr>
              <w:autoSpaceDE w:val="0"/>
              <w:autoSpaceDN w:val="0"/>
              <w:adjustRightInd w:val="0"/>
              <w:spacing w:line="360" w:lineRule="auto"/>
              <w:ind w:left="164"/>
              <w:jc w:val="both"/>
              <w:rPr>
                <w:rFonts w:ascii="DecimaWE Rg" w:hAnsi="DecimaWE Rg"/>
                <w:i/>
                <w:sz w:val="20"/>
                <w:szCs w:val="20"/>
              </w:rPr>
            </w:pPr>
            <w:r w:rsidRPr="003A683F">
              <w:rPr>
                <w:rFonts w:ascii="DecimaWE Rg" w:hAnsi="DecimaWE Rg"/>
                <w:sz w:val="20"/>
                <w:szCs w:val="20"/>
              </w:rPr>
              <w:t>del seguente soggetto</w:t>
            </w:r>
            <w:r>
              <w:rPr>
                <w:rFonts w:ascii="DecimaWE Rg" w:hAnsi="DecimaWE Rg"/>
                <w:i/>
                <w:sz w:val="20"/>
                <w:szCs w:val="20"/>
              </w:rPr>
              <w:t xml:space="preserve"> / subjekta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2C6E57" w:rsidRPr="00DA7704" w:rsidTr="002B510B">
              <w:trPr>
                <w:trHeight w:val="558"/>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16"/>
                      <w:szCs w:val="20"/>
                    </w:rPr>
                  </w:pPr>
                  <w:r>
                    <w:rPr>
                      <w:rFonts w:ascii="DecimaWE Rg" w:hAnsi="DecimaWE Rg"/>
                      <w:sz w:val="20"/>
                      <w:szCs w:val="20"/>
                    </w:rPr>
                    <w:t>Denominazione</w:t>
                  </w:r>
                </w:p>
                <w:p w:rsidR="002C6E57" w:rsidRPr="00DA7704" w:rsidRDefault="002C6E57" w:rsidP="00FC7AFC">
                  <w:pPr>
                    <w:overflowPunct w:val="0"/>
                    <w:autoSpaceDE w:val="0"/>
                    <w:autoSpaceDN w:val="0"/>
                    <w:adjustRightInd w:val="0"/>
                    <w:textAlignment w:val="baseline"/>
                    <w:rPr>
                      <w:rFonts w:ascii="DecimaWE Rg" w:hAnsi="DecimaWE Rg"/>
                      <w:i/>
                      <w:sz w:val="20"/>
                      <w:szCs w:val="20"/>
                    </w:rPr>
                  </w:pPr>
                  <w:r>
                    <w:rPr>
                      <w:rFonts w:ascii="DecimaWE Rg" w:hAnsi="DecimaWE Rg"/>
                      <w:i/>
                      <w:sz w:val="20"/>
                      <w:szCs w:val="18"/>
                    </w:rPr>
                    <w:t xml:space="preserve">Ime </w:t>
                  </w:r>
                  <w:r w:rsidRPr="00441CA9">
                    <w:rPr>
                      <w:rFonts w:ascii="DecimaWE Rg" w:hAnsi="DecimaWE Rg"/>
                      <w:i/>
                      <w:sz w:val="20"/>
                      <w:szCs w:val="18"/>
                    </w:rPr>
                    <w:t>subjekta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446"/>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 xml:space="preserve">con sede legale in </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603"/>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2B510B">
              <w:trPr>
                <w:trHeight w:val="603"/>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Pr>
                      <w:rFonts w:ascii="DecimaWE Rg" w:hAnsi="DecimaWE Rg"/>
                      <w:sz w:val="20"/>
                      <w:szCs w:val="20"/>
                    </w:rPr>
                    <w:t>Codice fiscale / P.IVA</w:t>
                  </w:r>
                </w:p>
                <w:p w:rsidR="002C6E57" w:rsidRPr="003A683F" w:rsidRDefault="002C6E57" w:rsidP="00FC7AFC">
                  <w:pPr>
                    <w:overflowPunct w:val="0"/>
                    <w:autoSpaceDE w:val="0"/>
                    <w:autoSpaceDN w:val="0"/>
                    <w:adjustRightInd w:val="0"/>
                    <w:textAlignment w:val="baseline"/>
                    <w:rPr>
                      <w:rFonts w:ascii="DecimaWE Rg" w:hAnsi="DecimaWE Rg"/>
                      <w:sz w:val="20"/>
                      <w:szCs w:val="20"/>
                      <w:lang w:val="sl-SI"/>
                    </w:rPr>
                  </w:pPr>
                  <w:r w:rsidRPr="003A683F">
                    <w:rPr>
                      <w:rFonts w:ascii="DecimaWE Rg" w:hAnsi="DecimaWE Rg"/>
                      <w:i/>
                      <w:sz w:val="20"/>
                      <w:szCs w:val="20"/>
                    </w:rPr>
                    <w:t>Dav</w:t>
                  </w:r>
                  <w:r w:rsidRPr="003A683F">
                    <w:rPr>
                      <w:rFonts w:ascii="DecimaWE Rg" w:hAnsi="DecimaWE Rg"/>
                      <w:i/>
                      <w:sz w:val="20"/>
                      <w:szCs w:val="20"/>
                      <w:lang w:val="sl-SI"/>
                    </w:rPr>
                    <w:t>čna številka</w:t>
                  </w:r>
                  <w:r>
                    <w:rPr>
                      <w:rFonts w:ascii="DecimaWE Rg" w:hAnsi="DecimaWE Rg"/>
                      <w:sz w:val="20"/>
                      <w:szCs w:val="20"/>
                      <w:lang w:val="sl-SI"/>
                    </w:rPr>
                    <w:t xml:space="preserve"> / </w:t>
                  </w:r>
                  <w:r w:rsidRPr="00D6178F">
                    <w:rPr>
                      <w:rFonts w:ascii="DecimaWE Rg" w:hAnsi="DecimaWE Rg"/>
                      <w:i/>
                      <w:sz w:val="20"/>
                      <w:szCs w:val="20"/>
                    </w:rPr>
                    <w:t>Identifikacijska številka za DDV</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Pr="00DA7704" w:rsidRDefault="002C6E57" w:rsidP="00FC7AFC">
            <w:pPr>
              <w:autoSpaceDE w:val="0"/>
              <w:autoSpaceDN w:val="0"/>
              <w:adjustRightInd w:val="0"/>
              <w:jc w:val="both"/>
              <w:rPr>
                <w:rFonts w:ascii="DecimaWE Rg" w:hAnsi="DecimaWE Rg"/>
                <w:sz w:val="20"/>
                <w:szCs w:val="20"/>
              </w:rPr>
            </w:pPr>
          </w:p>
          <w:p w:rsidR="002C6E57" w:rsidRPr="00533B97" w:rsidRDefault="002C6E57" w:rsidP="002C6E57">
            <w:pPr>
              <w:pStyle w:val="Paragrafoelenco"/>
              <w:numPr>
                <w:ilvl w:val="0"/>
                <w:numId w:val="4"/>
              </w:numPr>
              <w:ind w:right="460"/>
              <w:jc w:val="both"/>
              <w:rPr>
                <w:rFonts w:ascii="DecimaWE Rg" w:hAnsi="DecimaWE Rg"/>
                <w:sz w:val="20"/>
                <w:szCs w:val="20"/>
              </w:rPr>
            </w:pPr>
            <w:r w:rsidRPr="00DA7704">
              <w:rPr>
                <w:rFonts w:ascii="DecimaWE Rg" w:hAnsi="DecimaWE Rg"/>
                <w:sz w:val="20"/>
                <w:szCs w:val="20"/>
              </w:rPr>
              <w:t xml:space="preserve">consapevole delle sanzioni penali richiamate dall’art.76, D.P.R. n.445/2000 in caso di dichiarazioni mendaci e </w:t>
            </w:r>
            <w:r w:rsidRPr="008849EC">
              <w:rPr>
                <w:rFonts w:ascii="DecimaWE Rg" w:hAnsi="DecimaWE Rg"/>
                <w:sz w:val="20"/>
                <w:szCs w:val="20"/>
              </w:rPr>
              <w:t xml:space="preserve">di formazione o uso di atti falsi e </w:t>
            </w:r>
            <w:r>
              <w:rPr>
                <w:rFonts w:ascii="DecimaWE Rg" w:hAnsi="DecimaWE Rg"/>
                <w:sz w:val="20"/>
                <w:szCs w:val="20"/>
              </w:rPr>
              <w:t xml:space="preserve">sotto la propria responsabilità / </w:t>
            </w:r>
            <w:r w:rsidRPr="00256812">
              <w:rPr>
                <w:rFonts w:ascii="DecimaWE Rg" w:hAnsi="DecimaWE Rg"/>
                <w:i/>
                <w:sz w:val="20"/>
                <w:szCs w:val="18"/>
              </w:rPr>
              <w:t>seznanjen/a s kazenskimi sankcijami v primeru navajanja lažnih podatkov in izdelave ali uporabe lažnih listin po 76. členu UPR 445/2000 in na lastno odgovornost;</w:t>
            </w:r>
          </w:p>
          <w:p w:rsidR="00533B97" w:rsidRPr="00256812" w:rsidRDefault="00533B97" w:rsidP="002C6E57">
            <w:pPr>
              <w:pStyle w:val="Paragrafoelenco"/>
              <w:numPr>
                <w:ilvl w:val="0"/>
                <w:numId w:val="4"/>
              </w:numPr>
              <w:ind w:right="460"/>
              <w:jc w:val="both"/>
              <w:rPr>
                <w:rFonts w:ascii="DecimaWE Rg" w:hAnsi="DecimaWE Rg"/>
                <w:sz w:val="20"/>
                <w:szCs w:val="20"/>
              </w:rPr>
            </w:pPr>
            <w:r>
              <w:rPr>
                <w:rFonts w:ascii="DecimaWE Rg" w:hAnsi="DecimaWE Rg"/>
                <w:sz w:val="20"/>
                <w:szCs w:val="20"/>
              </w:rPr>
              <w:t xml:space="preserve">per le finalità di cui all’art.4, c.5, del Regolamento / </w:t>
            </w:r>
            <w:r w:rsidRPr="00533B97">
              <w:rPr>
                <w:rFonts w:ascii="DecimaWE Rg" w:hAnsi="DecimaWE Rg"/>
                <w:i/>
                <w:sz w:val="20"/>
                <w:szCs w:val="20"/>
              </w:rPr>
              <w:t xml:space="preserve">za namene petega odstavka 4. </w:t>
            </w:r>
            <w:r w:rsidRPr="00533B97">
              <w:rPr>
                <w:rFonts w:ascii="DecimaWE Rg" w:hAnsi="DecimaWE Rg"/>
                <w:i/>
                <w:sz w:val="20"/>
                <w:szCs w:val="20"/>
                <w:lang w:val="sl-SI"/>
              </w:rPr>
              <w:t>člena Pravilnika</w:t>
            </w:r>
            <w:r>
              <w:rPr>
                <w:rFonts w:ascii="DecimaWE Rg" w:hAnsi="DecimaWE Rg"/>
                <w:sz w:val="20"/>
                <w:szCs w:val="20"/>
                <w:lang w:val="sl-SI"/>
              </w:rPr>
              <w:t>;</w:t>
            </w:r>
          </w:p>
          <w:p w:rsidR="002C6E57" w:rsidRPr="000E52F7" w:rsidRDefault="002C6E57" w:rsidP="00FC7AFC">
            <w:pPr>
              <w:jc w:val="both"/>
              <w:rPr>
                <w:rFonts w:ascii="DecimaWE Rg" w:hAnsi="DecimaWE Rg"/>
                <w:sz w:val="20"/>
                <w:szCs w:val="20"/>
                <w:lang w:val="sl-SI"/>
              </w:rPr>
            </w:pPr>
          </w:p>
          <w:p w:rsidR="002C6E57" w:rsidRDefault="002C6E57" w:rsidP="00FC7AFC">
            <w:pPr>
              <w:jc w:val="center"/>
              <w:rPr>
                <w:rFonts w:ascii="DecimaWE Rg" w:hAnsi="DecimaWE Rg"/>
                <w:b/>
                <w:sz w:val="20"/>
                <w:szCs w:val="20"/>
              </w:rPr>
            </w:pPr>
          </w:p>
          <w:p w:rsidR="002C6E57" w:rsidRDefault="002C6E57" w:rsidP="00FC7AFC">
            <w:pPr>
              <w:jc w:val="center"/>
              <w:rPr>
                <w:rFonts w:ascii="DecimaWE Rg" w:hAnsi="DecimaWE Rg"/>
                <w:b/>
                <w:sz w:val="20"/>
                <w:szCs w:val="20"/>
              </w:rPr>
            </w:pPr>
            <w:r>
              <w:rPr>
                <w:rFonts w:ascii="DecimaWE Rg" w:hAnsi="DecimaWE Rg"/>
                <w:b/>
                <w:sz w:val="20"/>
                <w:szCs w:val="20"/>
              </w:rPr>
              <w:t>DICHIARA</w:t>
            </w:r>
          </w:p>
          <w:p w:rsidR="002C6E57" w:rsidRDefault="002C6E57" w:rsidP="00533B97">
            <w:pPr>
              <w:jc w:val="center"/>
              <w:rPr>
                <w:rFonts w:ascii="DecimaWE Rg" w:hAnsi="DecimaWE Rg"/>
                <w:b/>
                <w:sz w:val="20"/>
                <w:szCs w:val="20"/>
              </w:rPr>
            </w:pPr>
            <w:r>
              <w:rPr>
                <w:rFonts w:ascii="DecimaWE Rg" w:hAnsi="DecimaWE Rg"/>
                <w:b/>
                <w:sz w:val="20"/>
                <w:szCs w:val="20"/>
              </w:rPr>
              <w:t>IZJAVLJAM,</w:t>
            </w:r>
            <w:r>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2C6E57" w:rsidRPr="000E52F7" w:rsidTr="002B510B">
              <w:trPr>
                <w:trHeight w:hRule="exact" w:val="511"/>
                <w:jc w:val="center"/>
              </w:trPr>
              <w:tc>
                <w:tcPr>
                  <w:tcW w:w="8982" w:type="dxa"/>
                  <w:gridSpan w:val="2"/>
                  <w:shd w:val="clear" w:color="auto" w:fill="D9E2F3" w:themeFill="accent5" w:themeFillTint="33"/>
                  <w:vAlign w:val="center"/>
                </w:tcPr>
                <w:p w:rsidR="002C6E57" w:rsidRPr="00256812" w:rsidRDefault="002C6E57" w:rsidP="00FC7AFC">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C6E57" w:rsidRPr="000E52F7" w:rsidTr="002B510B">
              <w:trPr>
                <w:trHeight w:val="683"/>
                <w:jc w:val="center"/>
              </w:trPr>
              <w:tc>
                <w:tcPr>
                  <w:tcW w:w="739" w:type="dxa"/>
                  <w:tcBorders>
                    <w:right w:val="single" w:sz="4" w:space="0" w:color="auto"/>
                  </w:tcBorders>
                  <w:shd w:val="clear" w:color="auto" w:fill="auto"/>
                  <w:vAlign w:val="center"/>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C6E57" w:rsidRPr="00FA48D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2B510B">
              <w:trPr>
                <w:trHeight w:val="258"/>
                <w:jc w:val="center"/>
              </w:trPr>
              <w:tc>
                <w:tcPr>
                  <w:tcW w:w="739" w:type="dxa"/>
                  <w:tcBorders>
                    <w:right w:val="single" w:sz="4" w:space="0" w:color="auto"/>
                  </w:tcBorders>
                  <w:shd w:val="clear" w:color="auto" w:fill="auto"/>
                  <w:vAlign w:val="center"/>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lastRenderedPageBreak/>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C6E57" w:rsidRPr="0006021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2B510B">
              <w:trPr>
                <w:trHeight w:val="704"/>
                <w:jc w:val="center"/>
              </w:trPr>
              <w:tc>
                <w:tcPr>
                  <w:tcW w:w="739" w:type="dxa"/>
                  <w:tcBorders>
                    <w:right w:val="single" w:sz="4" w:space="0" w:color="auto"/>
                  </w:tcBorders>
                  <w:shd w:val="clear" w:color="auto" w:fill="auto"/>
                  <w:vAlign w:val="center"/>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C6E57" w:rsidRPr="00256812" w:rsidRDefault="002C6E57" w:rsidP="00FC7AFC">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C6E57" w:rsidRPr="000E52F7" w:rsidTr="002B510B">
              <w:trPr>
                <w:trHeight w:val="704"/>
                <w:jc w:val="center"/>
              </w:trPr>
              <w:tc>
                <w:tcPr>
                  <w:tcW w:w="739" w:type="dxa"/>
                  <w:tcBorders>
                    <w:right w:val="single" w:sz="4" w:space="0" w:color="auto"/>
                  </w:tcBorders>
                  <w:shd w:val="clear" w:color="auto" w:fill="auto"/>
                  <w:vAlign w:val="center"/>
                </w:tcPr>
                <w:p w:rsidR="002C6E57" w:rsidRPr="00C93A42" w:rsidRDefault="00C44772" w:rsidP="00FC7AFC">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C6E57" w:rsidRPr="00C93A42" w:rsidRDefault="002C6E57" w:rsidP="00FC7AFC">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2C6E57" w:rsidRDefault="002C6E57" w:rsidP="00FC7AFC">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28"/>
            </w:tblGrid>
            <w:tr w:rsidR="002C6E57" w:rsidRPr="000E52F7" w:rsidTr="002B510B">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295E83" w:rsidRDefault="002C6E57" w:rsidP="00FC7AFC">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C6E57" w:rsidRPr="000E52F7" w:rsidTr="002B510B">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C6E57" w:rsidRPr="00256812" w:rsidRDefault="002C6E57" w:rsidP="00FC7AFC">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C6E57" w:rsidRPr="000E52F7" w:rsidTr="002B510B">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C6E57" w:rsidRPr="00256812" w:rsidRDefault="002C6E57" w:rsidP="00FC7AFC">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2C6E57" w:rsidRPr="000E52F7" w:rsidTr="002B510B">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C44772"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2B510B">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C44772"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2B510B">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2C6E57" w:rsidRPr="000E52F7" w:rsidTr="002B510B">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2C6E57" w:rsidRPr="00AE537A" w:rsidRDefault="002C6E57" w:rsidP="00FC7AFC">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48"/>
            </w:tblGrid>
            <w:tr w:rsidR="002C6E57" w:rsidRPr="000E52F7" w:rsidTr="002B510B">
              <w:trPr>
                <w:trHeight w:hRule="exact" w:val="554"/>
                <w:jc w:val="center"/>
              </w:trPr>
              <w:tc>
                <w:tcPr>
                  <w:tcW w:w="8981"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 / </w:t>
                  </w:r>
                  <w:r w:rsidRPr="00295E83">
                    <w:rPr>
                      <w:rFonts w:ascii="DecimaWE Rg" w:hAnsi="DecimaWE Rg"/>
                      <w:b/>
                      <w:i/>
                    </w:rPr>
                    <w:t>Identifikacija za DDV</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Pr>
                      <w:rFonts w:ascii="DecimaWE Rg" w:hAnsi="DecimaWE Rg" w:cs="MS Mincho"/>
                      <w:sz w:val="16"/>
                      <w:lang w:eastAsia="ja-JP"/>
                    </w:rPr>
                    <w:t xml:space="preserve"> / </w:t>
                  </w:r>
                  <w:r w:rsidRPr="00295E83">
                    <w:rPr>
                      <w:rFonts w:ascii="DecimaWE Rg" w:hAnsi="DecimaWE Rg" w:cs="MS Mincho"/>
                      <w:i/>
                      <w:sz w:val="16"/>
                      <w:lang w:eastAsia="ja-JP"/>
                    </w:rPr>
                    <w:t>ozna</w:t>
                  </w:r>
                  <w:r w:rsidRPr="00295E83">
                    <w:rPr>
                      <w:rFonts w:ascii="DecimaWE Rg" w:hAnsi="DecimaWE Rg" w:cs="MS Mincho"/>
                      <w:i/>
                      <w:sz w:val="16"/>
                      <w:lang w:val="sl-SI" w:eastAsia="ja-JP"/>
                    </w:rPr>
                    <w:t>čite ustrezno trditev in izpolnite polje</w:t>
                  </w:r>
                </w:p>
              </w:tc>
            </w:tr>
            <w:tr w:rsidR="002C6E57" w:rsidRPr="000E52F7" w:rsidTr="002B510B">
              <w:trPr>
                <w:trHeight w:val="571"/>
                <w:jc w:val="center"/>
              </w:trPr>
              <w:tc>
                <w:tcPr>
                  <w:tcW w:w="73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8" w:type="dxa"/>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2C6E57" w:rsidRPr="000E52F7" w:rsidTr="002B510B">
              <w:trPr>
                <w:trHeight w:val="574"/>
                <w:jc w:val="center"/>
              </w:trPr>
              <w:tc>
                <w:tcPr>
                  <w:tcW w:w="73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8" w:type="dxa"/>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2C6E57" w:rsidRDefault="002C6E57" w:rsidP="00FC7AFC">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3"/>
              <w:gridCol w:w="8239"/>
            </w:tblGrid>
            <w:tr w:rsidR="002C6E57" w:rsidRPr="000E52F7" w:rsidTr="002B510B">
              <w:trPr>
                <w:trHeight w:hRule="exact" w:val="554"/>
                <w:jc w:val="center"/>
              </w:trPr>
              <w:tc>
                <w:tcPr>
                  <w:tcW w:w="8972"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 xml:space="preserve">Recupero dell’IVA / </w:t>
                  </w:r>
                  <w:r>
                    <w:rPr>
                      <w:rFonts w:ascii="DecimaWE Rg" w:hAnsi="DecimaWE Rg"/>
                      <w:b/>
                      <w:i/>
                    </w:rPr>
                    <w:t>Odbitek DDV-ja</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2B510B">
              <w:trPr>
                <w:trHeight w:val="571"/>
                <w:jc w:val="center"/>
              </w:trPr>
              <w:tc>
                <w:tcPr>
                  <w:tcW w:w="73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2C6E57" w:rsidRPr="000E52F7" w:rsidTr="002B510B">
              <w:trPr>
                <w:trHeight w:val="574"/>
                <w:jc w:val="center"/>
              </w:trPr>
              <w:tc>
                <w:tcPr>
                  <w:tcW w:w="73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2C6E57" w:rsidRDefault="002C6E57" w:rsidP="00FC7AFC">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
              <w:gridCol w:w="8211"/>
            </w:tblGrid>
            <w:tr w:rsidR="002C6E57" w:rsidRPr="000E52F7" w:rsidTr="002B510B">
              <w:trPr>
                <w:trHeight w:hRule="exact" w:val="554"/>
                <w:jc w:val="center"/>
              </w:trPr>
              <w:tc>
                <w:tcPr>
                  <w:tcW w:w="8914"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Attività commerciale</w:t>
                  </w:r>
                  <w:r w:rsidRPr="007A0E23">
                    <w:rPr>
                      <w:rFonts w:ascii="DecimaWE Rg" w:hAnsi="DecimaWE Rg"/>
                      <w:szCs w:val="28"/>
                      <w:vertAlign w:val="superscript"/>
                    </w:rPr>
                    <w:footnoteReference w:id="4"/>
                  </w:r>
                  <w:r w:rsidRPr="007A0E23">
                    <w:rPr>
                      <w:rFonts w:ascii="DecimaWE Rg" w:hAnsi="DecimaWE Rg"/>
                      <w:b/>
                    </w:rPr>
                    <w:t xml:space="preserve"> </w:t>
                  </w:r>
                  <w:r>
                    <w:rPr>
                      <w:rFonts w:ascii="DecimaWE Rg" w:hAnsi="DecimaWE Rg"/>
                      <w:b/>
                    </w:rPr>
                    <w:t xml:space="preserve">/ </w:t>
                  </w:r>
                  <w:r>
                    <w:rPr>
                      <w:rFonts w:ascii="DecimaWE Rg" w:hAnsi="DecimaWE Rg"/>
                      <w:b/>
                      <w:i/>
                    </w:rPr>
                    <w:t>Poslovna dejavnost</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2B510B">
              <w:trPr>
                <w:trHeight w:val="571"/>
                <w:jc w:val="center"/>
              </w:trPr>
              <w:tc>
                <w:tcPr>
                  <w:tcW w:w="70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00C519E7">
                    <w:rPr>
                      <w:rFonts w:ascii="DecimaWE Rg" w:hAnsi="DecimaWE Rg"/>
                      <w:sz w:val="20"/>
                      <w:szCs w:val="18"/>
                    </w:rPr>
                    <w:t>nell’ambito 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2C6E57" w:rsidRPr="000E52F7" w:rsidTr="002B510B">
              <w:trPr>
                <w:trHeight w:val="574"/>
                <w:jc w:val="center"/>
              </w:trPr>
              <w:tc>
                <w:tcPr>
                  <w:tcW w:w="703" w:type="dxa"/>
                  <w:tcBorders>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w:t>
                  </w:r>
                  <w:r w:rsidR="00C519E7">
                    <w:rPr>
                      <w:rFonts w:ascii="DecimaWE Rg" w:hAnsi="DecimaWE Rg"/>
                      <w:sz w:val="20"/>
                      <w:szCs w:val="18"/>
                    </w:rPr>
                    <w:t>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2C6E57" w:rsidRPr="000E52F7" w:rsidRDefault="002C6E57" w:rsidP="00FC7AFC">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52"/>
            </w:tblGrid>
            <w:tr w:rsidR="002C6E57" w:rsidRPr="000E52F7" w:rsidTr="002B510B">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8A2A0C" w:rsidRDefault="002C6E57" w:rsidP="00FC7AFC">
                  <w:pPr>
                    <w:pStyle w:val="Paragrafoelenco"/>
                    <w:ind w:left="0"/>
                    <w:rPr>
                      <w:rFonts w:ascii="DecimaWE Rg" w:hAnsi="DecimaWE Rg"/>
                      <w:b/>
                    </w:rPr>
                  </w:pPr>
                  <w:r w:rsidRPr="008A2A0C">
                    <w:rPr>
                      <w:rFonts w:ascii="DecimaWE Rg" w:hAnsi="DecimaWE Rg"/>
                      <w:b/>
                    </w:rPr>
                    <w:t>Assoggettabilità alla ritenuta d’acconto</w:t>
                  </w:r>
                  <w:r>
                    <w:rPr>
                      <w:rFonts w:ascii="DecimaWE Rg" w:hAnsi="DecimaWE Rg"/>
                      <w:b/>
                    </w:rPr>
                    <w:t xml:space="preserve"> / </w:t>
                  </w:r>
                  <w:r w:rsidRPr="008959A2">
                    <w:rPr>
                      <w:rFonts w:ascii="DecimaWE Rg" w:hAnsi="DecimaWE Rg"/>
                      <w:b/>
                      <w:i/>
                    </w:rPr>
                    <w:t>Obveznost odvajanja akontacija davka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8959A2">
                    <w:rPr>
                      <w:rFonts w:ascii="DecimaWE Rg" w:hAnsi="DecimaWE Rg" w:cs="MS Mincho"/>
                      <w:i/>
                      <w:sz w:val="16"/>
                      <w:szCs w:val="20"/>
                      <w:lang w:eastAsia="ja-JP"/>
                    </w:rPr>
                    <w:t>označite ustrezno trditev in izpolnite polje</w:t>
                  </w:r>
                </w:p>
              </w:tc>
            </w:tr>
            <w:tr w:rsidR="002C6E57" w:rsidRPr="000E52F7" w:rsidTr="002B510B">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2C6E57" w:rsidRPr="000B30A9" w:rsidRDefault="002C6E57" w:rsidP="00FC7AFC">
                  <w:pPr>
                    <w:jc w:val="both"/>
                    <w:rPr>
                      <w:rFonts w:ascii="DecimaWE Rg" w:hAnsi="DecimaWE Rg" w:cs="Arial"/>
                      <w:i/>
                      <w:w w:val="90"/>
                      <w:sz w:val="20"/>
                      <w:szCs w:val="20"/>
                    </w:rPr>
                  </w:pPr>
                  <w:r>
                    <w:rPr>
                      <w:rFonts w:ascii="DecimaWE Rg" w:hAnsi="DecimaWE Rg"/>
                      <w:i/>
                      <w:sz w:val="20"/>
                      <w:szCs w:val="18"/>
                    </w:rPr>
                    <w:t xml:space="preserve">da </w:t>
                  </w:r>
                  <w:r w:rsidRPr="000B30A9">
                    <w:rPr>
                      <w:rFonts w:ascii="DecimaWE Rg" w:hAnsi="DecimaWE Rg"/>
                      <w:i/>
                      <w:sz w:val="20"/>
                      <w:szCs w:val="18"/>
                    </w:rPr>
                    <w:t xml:space="preserve">se od odobrenega prispevka </w:t>
                  </w:r>
                  <w:r w:rsidRPr="00C8143B">
                    <w:rPr>
                      <w:rFonts w:ascii="DecimaWE Rg" w:hAnsi="DecimaWE Rg"/>
                      <w:b/>
                      <w:i/>
                      <w:sz w:val="20"/>
                      <w:szCs w:val="18"/>
                    </w:rPr>
                    <w:t>odvaja akontacija davka</w:t>
                  </w:r>
                  <w:r w:rsidRPr="000B30A9">
                    <w:rPr>
                      <w:rFonts w:ascii="DecimaWE Rg" w:hAnsi="DecimaWE Rg"/>
                      <w:i/>
                      <w:sz w:val="20"/>
                      <w:szCs w:val="18"/>
                    </w:rPr>
                    <w:t xml:space="preserve"> na dobiček v višini 4% prispevka, saj se prispevek uporablja v poslovne namene</w:t>
                  </w:r>
                </w:p>
              </w:tc>
            </w:tr>
            <w:tr w:rsidR="002C6E57" w:rsidRPr="000E52F7" w:rsidTr="002B510B">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2C6E57" w:rsidRPr="000B30A9" w:rsidRDefault="002C6E57" w:rsidP="00FC7AFC">
                  <w:pPr>
                    <w:jc w:val="both"/>
                    <w:rPr>
                      <w:rFonts w:ascii="DecimaWE Rg" w:hAnsi="DecimaWE Rg" w:cs="Arial"/>
                      <w:i/>
                      <w:w w:val="90"/>
                      <w:sz w:val="20"/>
                      <w:szCs w:val="20"/>
                    </w:rPr>
                  </w:pPr>
                  <w:r w:rsidRPr="000B30A9">
                    <w:rPr>
                      <w:rFonts w:ascii="DecimaWE Rg" w:hAnsi="DecimaWE Rg"/>
                      <w:i/>
                      <w:sz w:val="20"/>
                      <w:szCs w:val="18"/>
                    </w:rPr>
                    <w:t xml:space="preserve">da se od odobrenega prispevka </w:t>
                  </w:r>
                  <w:r w:rsidRPr="00C8143B">
                    <w:rPr>
                      <w:rFonts w:ascii="DecimaWE Rg" w:hAnsi="DecimaWE Rg"/>
                      <w:b/>
                      <w:i/>
                      <w:sz w:val="20"/>
                      <w:szCs w:val="18"/>
                    </w:rPr>
                    <w:t>akontacija davka</w:t>
                  </w:r>
                  <w:r w:rsidRPr="000B30A9">
                    <w:rPr>
                      <w:rFonts w:ascii="DecimaWE Rg" w:hAnsi="DecimaWE Rg"/>
                      <w:i/>
                      <w:sz w:val="20"/>
                      <w:szCs w:val="18"/>
                    </w:rPr>
                    <w:t xml:space="preserve"> na dobiček v višini 4% zneska prispevka </w:t>
                  </w:r>
                  <w:r w:rsidRPr="00C8143B">
                    <w:rPr>
                      <w:rFonts w:ascii="DecimaWE Rg" w:hAnsi="DecimaWE Rg"/>
                      <w:b/>
                      <w:i/>
                      <w:sz w:val="20"/>
                      <w:szCs w:val="18"/>
                    </w:rPr>
                    <w:t>ne odvaja</w:t>
                  </w:r>
                  <w:r w:rsidRPr="000B30A9">
                    <w:rPr>
                      <w:rFonts w:ascii="DecimaWE Rg" w:hAnsi="DecimaWE Rg"/>
                      <w:i/>
                      <w:sz w:val="20"/>
                      <w:szCs w:val="18"/>
                    </w:rPr>
                    <w:t>, ker se prispevek ne uporablja v poslovne namene</w:t>
                  </w:r>
                </w:p>
              </w:tc>
            </w:tr>
            <w:tr w:rsidR="002C6E57" w:rsidRPr="000E52F7" w:rsidTr="002B510B">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C44772"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2C6E57" w:rsidRPr="000B30A9" w:rsidRDefault="002C6E57" w:rsidP="00FC7AFC">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2C6E57" w:rsidRPr="000B30A9" w:rsidRDefault="002C6E57" w:rsidP="00FC7AFC">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2C6E57" w:rsidRPr="000E52F7" w:rsidRDefault="002C6E57" w:rsidP="00FC7AFC">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2C6E57" w:rsidRPr="000E52F7" w:rsidRDefault="002C6E57" w:rsidP="00FC7AFC">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36"/>
            </w:tblGrid>
            <w:tr w:rsidR="002C6E57" w:rsidRPr="000E52F7" w:rsidTr="002B510B">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9672F1" w:rsidRDefault="002C6E57" w:rsidP="00FC7AFC">
                  <w:pPr>
                    <w:jc w:val="both"/>
                    <w:rPr>
                      <w:rFonts w:ascii="DecimaWE Rg" w:hAnsi="DecimaWE Rg"/>
                      <w:b/>
                      <w:i/>
                      <w:szCs w:val="22"/>
                    </w:rPr>
                  </w:pPr>
                  <w:r w:rsidRPr="009672F1">
                    <w:rPr>
                      <w:rFonts w:ascii="DecimaWE Rg" w:hAnsi="DecimaWE Rg"/>
                      <w:b/>
                      <w:szCs w:val="22"/>
                    </w:rPr>
                    <w:t xml:space="preserve">Altri contributi / </w:t>
                  </w:r>
                  <w:r w:rsidRPr="009672F1">
                    <w:rPr>
                      <w:rFonts w:ascii="DecimaWE Rg" w:hAnsi="DecimaWE Rg"/>
                      <w:b/>
                      <w:i/>
                      <w:szCs w:val="22"/>
                    </w:rPr>
                    <w:t>Drugi prispevki</w:t>
                  </w:r>
                </w:p>
                <w:p w:rsidR="002C6E57" w:rsidRPr="00A91FDB" w:rsidRDefault="002C6E57" w:rsidP="00FC7AFC">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3C3B93">
                    <w:rPr>
                      <w:rFonts w:ascii="DecimaWE Rg" w:hAnsi="DecimaWE Rg" w:cs="MS Mincho"/>
                      <w:i/>
                      <w:sz w:val="16"/>
                      <w:szCs w:val="20"/>
                      <w:lang w:eastAsia="ja-JP"/>
                    </w:rPr>
                    <w:t>označite ustrezno trditev in izpolnite polje</w:t>
                  </w:r>
                </w:p>
              </w:tc>
            </w:tr>
            <w:tr w:rsidR="002C6E57" w:rsidRPr="000E52F7" w:rsidTr="002B510B">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C44772"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w:t>
                  </w:r>
                  <w:r w:rsidRPr="002C6E57">
                    <w:rPr>
                      <w:rFonts w:ascii="DecimaWE Rg" w:hAnsi="DecimaWE Rg"/>
                      <w:sz w:val="20"/>
                      <w:szCs w:val="18"/>
                    </w:rPr>
                    <w:t>per l’annualità per la quale si richiede il contributo</w:t>
                  </w:r>
                  <w:r w:rsidRPr="000B30A9">
                    <w:rPr>
                      <w:rFonts w:ascii="DecimaWE Rg" w:hAnsi="DecimaWE Rg"/>
                      <w:sz w:val="20"/>
                      <w:szCs w:val="18"/>
                    </w:rPr>
                    <w:t xml:space="preserve"> </w:t>
                  </w:r>
                </w:p>
                <w:p w:rsidR="002C6E57" w:rsidRPr="000B30A9" w:rsidRDefault="002C6E57" w:rsidP="002C6E57">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w:t>
                  </w:r>
                  <w:r w:rsidRPr="002C6E57">
                    <w:rPr>
                      <w:rFonts w:ascii="DecimaWE Rg" w:hAnsi="DecimaWE Rg"/>
                      <w:b/>
                      <w:i/>
                      <w:sz w:val="20"/>
                      <w:szCs w:val="18"/>
                      <w:lang w:val="sl-SI"/>
                    </w:rPr>
                    <w:t xml:space="preserve">ni prejel </w:t>
                  </w:r>
                  <w:r w:rsidRPr="002C6E57">
                    <w:rPr>
                      <w:rFonts w:ascii="DecimaWE Rg" w:hAnsi="DecimaWE Rg"/>
                      <w:i/>
                      <w:sz w:val="20"/>
                      <w:szCs w:val="18"/>
                      <w:lang w:val="sl-SI"/>
                    </w:rPr>
                    <w:t>drugih prispevkov v istem letu, v katerem prosi za prispevek, in zanje niti</w:t>
                  </w:r>
                  <w:r w:rsidRPr="002C6E57">
                    <w:rPr>
                      <w:rFonts w:ascii="DecimaWE Rg" w:hAnsi="DecimaWE Rg"/>
                      <w:b/>
                      <w:i/>
                      <w:sz w:val="20"/>
                      <w:szCs w:val="18"/>
                      <w:lang w:val="sl-SI"/>
                    </w:rPr>
                    <w:t xml:space="preserve"> ni zaprosil</w:t>
                  </w:r>
                </w:p>
              </w:tc>
            </w:tr>
            <w:tr w:rsidR="002C6E57" w:rsidRPr="000E52F7" w:rsidTr="002B510B">
              <w:trPr>
                <w:trHeight w:val="15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C44772"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w:t>
                  </w:r>
                  <w:r>
                    <w:rPr>
                      <w:rFonts w:ascii="DecimaWE Rg" w:hAnsi="DecimaWE Rg"/>
                      <w:sz w:val="20"/>
                      <w:szCs w:val="18"/>
                    </w:rPr>
                    <w:t xml:space="preserve">altri contributi </w:t>
                  </w:r>
                  <w:r w:rsidRPr="002C6E57">
                    <w:rPr>
                      <w:rFonts w:ascii="DecimaWE Rg" w:hAnsi="DecimaWE Rg"/>
                      <w:sz w:val="20"/>
                      <w:szCs w:val="18"/>
                    </w:rPr>
                    <w:t>per l’annualità per la quale si richiede il contributo</w:t>
                  </w:r>
                </w:p>
                <w:p w:rsidR="002C6E57" w:rsidRDefault="002C6E57" w:rsidP="00FC7AFC">
                  <w:pPr>
                    <w:jc w:val="both"/>
                    <w:rPr>
                      <w:rFonts w:ascii="DecimaWE Rg" w:hAnsi="DecimaWE Rg"/>
                      <w:i/>
                      <w:sz w:val="20"/>
                      <w:szCs w:val="18"/>
                    </w:rPr>
                  </w:pPr>
                  <w:r w:rsidRPr="002C6E57">
                    <w:rPr>
                      <w:rFonts w:ascii="DecimaWE Rg" w:hAnsi="DecimaWE Rg"/>
                      <w:i/>
                      <w:sz w:val="20"/>
                      <w:szCs w:val="18"/>
                    </w:rPr>
                    <w:t xml:space="preserve">da je subjekt, ki ga zastopam, </w:t>
                  </w:r>
                  <w:r w:rsidRPr="002C6E57">
                    <w:rPr>
                      <w:rFonts w:ascii="DecimaWE Rg" w:hAnsi="DecimaWE Rg"/>
                      <w:b/>
                      <w:i/>
                      <w:sz w:val="20"/>
                      <w:szCs w:val="18"/>
                    </w:rPr>
                    <w:t xml:space="preserve">zaprosil ali prejel </w:t>
                  </w:r>
                  <w:r w:rsidRPr="002C6E57">
                    <w:rPr>
                      <w:rFonts w:ascii="DecimaWE Rg" w:hAnsi="DecimaWE Rg"/>
                      <w:i/>
                      <w:sz w:val="20"/>
                      <w:szCs w:val="18"/>
                    </w:rPr>
                    <w:t xml:space="preserve">druge prispevke v letu, v katerem prosi za prispevek </w:t>
                  </w:r>
                </w:p>
                <w:p w:rsidR="002C6E57" w:rsidRPr="00EF4B7D" w:rsidRDefault="002C6E57" w:rsidP="00FC7AFC">
                  <w:pPr>
                    <w:jc w:val="both"/>
                    <w:rPr>
                      <w:rFonts w:ascii="DecimaWE Rg" w:hAnsi="DecimaWE Rg"/>
                      <w:i/>
                      <w:sz w:val="16"/>
                      <w:szCs w:val="18"/>
                    </w:rPr>
                  </w:pPr>
                  <w:r w:rsidRPr="000B30A9">
                    <w:rPr>
                      <w:rFonts w:ascii="DecimaWE Rg" w:hAnsi="DecimaWE Rg"/>
                      <w:sz w:val="16"/>
                      <w:szCs w:val="18"/>
                    </w:rPr>
                    <w:t>(indicare il riferimento normativo</w:t>
                  </w:r>
                  <w:r>
                    <w:rPr>
                      <w:rFonts w:ascii="DecimaWE Rg" w:hAnsi="DecimaWE Rg"/>
                      <w:sz w:val="16"/>
                      <w:szCs w:val="18"/>
                    </w:rPr>
                    <w:t>, l’ente concedente</w:t>
                  </w:r>
                  <w:r w:rsidRPr="000B30A9">
                    <w:rPr>
                      <w:rFonts w:ascii="DecimaWE Rg" w:hAnsi="DecimaWE Rg"/>
                      <w:sz w:val="16"/>
                      <w:szCs w:val="18"/>
                    </w:rPr>
                    <w:t xml:space="preserve"> e l'importo richiesto/ottenuto / </w:t>
                  </w:r>
                  <w:r w:rsidRPr="00EF4B7D">
                    <w:rPr>
                      <w:rFonts w:ascii="DecimaWE Rg" w:hAnsi="DecimaWE Rg"/>
                      <w:i/>
                      <w:sz w:val="16"/>
                      <w:szCs w:val="18"/>
                    </w:rPr>
                    <w:t>navedite pravno podlago</w:t>
                  </w:r>
                  <w:r>
                    <w:rPr>
                      <w:rFonts w:ascii="DecimaWE Rg" w:hAnsi="DecimaWE Rg"/>
                      <w:i/>
                      <w:sz w:val="16"/>
                      <w:szCs w:val="18"/>
                    </w:rPr>
                    <w:t>, ustanovo</w:t>
                  </w:r>
                  <w:r w:rsidRPr="00EF4B7D">
                    <w:rPr>
                      <w:rFonts w:ascii="DecimaWE Rg" w:hAnsi="DecimaWE Rg"/>
                      <w:i/>
                      <w:sz w:val="16"/>
                      <w:szCs w:val="18"/>
                    </w:rPr>
                    <w:t xml:space="preserve"> in zahtevan/prejet znesek)</w:t>
                  </w:r>
                </w:p>
                <w:p w:rsidR="002C6E57" w:rsidRPr="00EF4B7D" w:rsidRDefault="002C6E57" w:rsidP="00FC7AFC">
                  <w:pPr>
                    <w:jc w:val="both"/>
                    <w:rPr>
                      <w:rFonts w:ascii="DecimaWE Rg" w:hAnsi="DecimaWE Rg"/>
                      <w:i/>
                      <w:sz w:val="8"/>
                      <w:szCs w:val="18"/>
                    </w:rPr>
                  </w:pPr>
                </w:p>
                <w:p w:rsidR="002C6E57" w:rsidRPr="000B30A9" w:rsidRDefault="002C6E57" w:rsidP="00FC7AFC">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2C6E57" w:rsidRDefault="002C6E57" w:rsidP="00FC7AFC">
            <w:pPr>
              <w:rPr>
                <w:rFonts w:ascii="DecimaWE Rg" w:hAnsi="DecimaWE Rg"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45"/>
            </w:tblGrid>
            <w:tr w:rsidR="009B4E58" w:rsidRPr="000E52F7" w:rsidTr="002B510B">
              <w:trPr>
                <w:trHeight w:val="587"/>
                <w:jc w:val="center"/>
              </w:trPr>
              <w:tc>
                <w:tcPr>
                  <w:tcW w:w="894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B4E58" w:rsidRPr="000802E5" w:rsidRDefault="009B4E58" w:rsidP="009B4E58">
                  <w:pPr>
                    <w:jc w:val="both"/>
                    <w:rPr>
                      <w:rFonts w:ascii="DecimaWE Rg" w:hAnsi="DecimaWE Rg"/>
                      <w:b/>
                      <w:i/>
                      <w:szCs w:val="22"/>
                      <w:lang w:val="sl-SI"/>
                    </w:rPr>
                  </w:pPr>
                  <w:r>
                    <w:rPr>
                      <w:rFonts w:ascii="DecimaWE Rg" w:hAnsi="DecimaWE Rg"/>
                      <w:b/>
                      <w:szCs w:val="22"/>
                    </w:rPr>
                    <w:t>Elenco enti aderenti</w:t>
                  </w:r>
                  <w:r w:rsidRPr="009672F1">
                    <w:rPr>
                      <w:rFonts w:ascii="DecimaWE Rg" w:hAnsi="DecimaWE Rg"/>
                      <w:b/>
                      <w:szCs w:val="22"/>
                    </w:rPr>
                    <w:t xml:space="preserve"> / </w:t>
                  </w:r>
                  <w:r>
                    <w:rPr>
                      <w:rFonts w:ascii="DecimaWE Rg" w:hAnsi="DecimaWE Rg"/>
                      <w:b/>
                      <w:i/>
                      <w:szCs w:val="22"/>
                    </w:rPr>
                    <w:t>Seznam v</w:t>
                  </w:r>
                  <w:r>
                    <w:rPr>
                      <w:rFonts w:ascii="DecimaWE Rg" w:hAnsi="DecimaWE Rg"/>
                      <w:b/>
                      <w:i/>
                      <w:szCs w:val="22"/>
                      <w:lang w:val="sl-SI"/>
                    </w:rPr>
                    <w:t>članjenih ustanov in organizacij</w:t>
                  </w:r>
                </w:p>
                <w:p w:rsidR="009B4E58" w:rsidRPr="00A91FDB" w:rsidRDefault="009B4E58" w:rsidP="009B4E58">
                  <w:pPr>
                    <w:tabs>
                      <w:tab w:val="left" w:pos="1080"/>
                    </w:tabs>
                    <w:jc w:val="both"/>
                    <w:rPr>
                      <w:rFonts w:ascii="DecimaWE Rg" w:hAnsi="DecimaWE Rg" w:cs="MS Mincho"/>
                      <w:sz w:val="20"/>
                      <w:szCs w:val="20"/>
                      <w:lang w:eastAsia="ja-JP"/>
                    </w:rPr>
                  </w:pPr>
                  <w:r>
                    <w:rPr>
                      <w:rFonts w:ascii="DecimaWE Rg" w:hAnsi="DecimaWE Rg" w:cs="MS Mincho"/>
                      <w:sz w:val="16"/>
                      <w:szCs w:val="20"/>
                      <w:lang w:eastAsia="ja-JP"/>
                    </w:rPr>
                    <w:t xml:space="preserve">compilare il riquadro / </w:t>
                  </w:r>
                  <w:r w:rsidRPr="003C3B93">
                    <w:rPr>
                      <w:rFonts w:ascii="DecimaWE Rg" w:hAnsi="DecimaWE Rg" w:cs="MS Mincho"/>
                      <w:i/>
                      <w:sz w:val="16"/>
                      <w:szCs w:val="20"/>
                      <w:lang w:eastAsia="ja-JP"/>
                    </w:rPr>
                    <w:t>izpolnite polje</w:t>
                  </w:r>
                </w:p>
              </w:tc>
            </w:tr>
            <w:tr w:rsidR="009B4E58" w:rsidRPr="000E52F7" w:rsidTr="002B510B">
              <w:trPr>
                <w:trHeight w:val="837"/>
                <w:jc w:val="center"/>
              </w:trPr>
              <w:tc>
                <w:tcPr>
                  <w:tcW w:w="8945" w:type="dxa"/>
                  <w:tcBorders>
                    <w:top w:val="single" w:sz="4" w:space="0" w:color="auto"/>
                    <w:left w:val="single" w:sz="4" w:space="0" w:color="auto"/>
                    <w:bottom w:val="single" w:sz="4" w:space="0" w:color="auto"/>
                    <w:right w:val="single" w:sz="4" w:space="0" w:color="auto"/>
                  </w:tcBorders>
                  <w:shd w:val="clear" w:color="auto" w:fill="auto"/>
                  <w:vAlign w:val="center"/>
                </w:tcPr>
                <w:p w:rsidR="009B4E58" w:rsidRDefault="009B4E58" w:rsidP="009B4E58">
                  <w:pPr>
                    <w:jc w:val="both"/>
                    <w:rPr>
                      <w:rFonts w:ascii="DecimaWE Rg" w:hAnsi="DecimaWE Rg"/>
                      <w:i/>
                      <w:sz w:val="20"/>
                      <w:szCs w:val="18"/>
                    </w:rPr>
                  </w:pPr>
                  <w:r w:rsidRPr="000802E5">
                    <w:rPr>
                      <w:rFonts w:ascii="DecimaWE Rg" w:hAnsi="DecimaWE Rg"/>
                      <w:sz w:val="20"/>
                      <w:szCs w:val="18"/>
                    </w:rPr>
                    <w:t xml:space="preserve">che all’organismo a carattere associativo o federativo da me rappresentato hanno </w:t>
                  </w:r>
                  <w:r w:rsidRPr="000802E5">
                    <w:rPr>
                      <w:rFonts w:ascii="DecimaWE Rg" w:hAnsi="DecimaWE Rg"/>
                      <w:b/>
                      <w:sz w:val="20"/>
                      <w:szCs w:val="18"/>
                    </w:rPr>
                    <w:t>formalmente aderito</w:t>
                  </w:r>
                  <w:r w:rsidRPr="000802E5">
                    <w:rPr>
                      <w:rFonts w:ascii="DecimaWE Rg" w:hAnsi="DecimaWE Rg"/>
                      <w:sz w:val="20"/>
                      <w:szCs w:val="18"/>
                    </w:rPr>
                    <w:t xml:space="preserve"> i </w:t>
                  </w:r>
                  <w:r w:rsidRPr="000802E5">
                    <w:rPr>
                      <w:rFonts w:ascii="DecimaWE Rg" w:hAnsi="DecimaWE Rg"/>
                      <w:b/>
                      <w:sz w:val="20"/>
                      <w:szCs w:val="18"/>
                    </w:rPr>
                    <w:t>seguenti enti o organizzazioni</w:t>
                  </w:r>
                  <w:r w:rsidRPr="000802E5">
                    <w:rPr>
                      <w:rFonts w:ascii="DecimaWE Rg" w:hAnsi="DecimaWE Rg"/>
                      <w:sz w:val="20"/>
                      <w:szCs w:val="18"/>
                    </w:rPr>
                    <w:t xml:space="preserve"> minori della minoranza linguistica slovena, iscritti all'Albo regionale di cui all'</w:t>
                  </w:r>
                  <w:r>
                    <w:rPr>
                      <w:rFonts w:ascii="DecimaWE Rg" w:hAnsi="DecimaWE Rg"/>
                      <w:sz w:val="20"/>
                      <w:szCs w:val="18"/>
                    </w:rPr>
                    <w:t xml:space="preserve">articolo 5 della L.R. n.26/2007 / </w:t>
                  </w:r>
                  <w:r w:rsidRPr="000802E5">
                    <w:rPr>
                      <w:rFonts w:ascii="DecimaWE Rg" w:hAnsi="DecimaWE Rg"/>
                      <w:i/>
                      <w:sz w:val="20"/>
                      <w:szCs w:val="18"/>
                    </w:rPr>
                    <w:t xml:space="preserve">da so v zvezo, združenje ali federacijo, ki jo zastopam, </w:t>
                  </w:r>
                  <w:r w:rsidRPr="00B01446">
                    <w:rPr>
                      <w:rFonts w:ascii="DecimaWE Rg" w:hAnsi="DecimaWE Rg"/>
                      <w:b/>
                      <w:i/>
                      <w:sz w:val="20"/>
                      <w:szCs w:val="18"/>
                    </w:rPr>
                    <w:t>formalno včlanjene</w:t>
                  </w:r>
                  <w:r w:rsidRPr="000802E5">
                    <w:rPr>
                      <w:rFonts w:ascii="DecimaWE Rg" w:hAnsi="DecimaWE Rg"/>
                      <w:i/>
                      <w:sz w:val="20"/>
                      <w:szCs w:val="18"/>
                    </w:rPr>
                    <w:t xml:space="preserve"> spodaj navedene </w:t>
                  </w:r>
                  <w:r w:rsidRPr="00B01446">
                    <w:rPr>
                      <w:rFonts w:ascii="DecimaWE Rg" w:hAnsi="DecimaWE Rg"/>
                      <w:b/>
                      <w:i/>
                      <w:sz w:val="20"/>
                      <w:szCs w:val="18"/>
                    </w:rPr>
                    <w:t>ustanove in organizacije</w:t>
                  </w:r>
                  <w:r w:rsidRPr="000802E5">
                    <w:rPr>
                      <w:rFonts w:ascii="DecimaWE Rg" w:hAnsi="DecimaWE Rg"/>
                      <w:i/>
                      <w:sz w:val="20"/>
                      <w:szCs w:val="18"/>
                    </w:rPr>
                    <w:t xml:space="preserve"> slovenske jezikovne manjšine, vpisane v Deželni register iz 5. člena DZ 26/2007</w:t>
                  </w:r>
                  <w:r>
                    <w:rPr>
                      <w:rFonts w:ascii="DecimaWE Rg" w:hAnsi="DecimaWE Rg"/>
                      <w:i/>
                      <w:sz w:val="20"/>
                      <w:szCs w:val="18"/>
                    </w:rPr>
                    <w:t>:</w:t>
                  </w:r>
                </w:p>
                <w:p w:rsidR="00AD300E" w:rsidRDefault="00AD300E" w:rsidP="009B4E58">
                  <w:pPr>
                    <w:jc w:val="both"/>
                    <w:rPr>
                      <w:rFonts w:ascii="DecimaWE Rg" w:hAnsi="DecimaWE Rg"/>
                      <w:i/>
                      <w:sz w:val="20"/>
                      <w:szCs w:val="18"/>
                    </w:rPr>
                  </w:pPr>
                </w:p>
                <w:p w:rsidR="009B4E58" w:rsidRPr="000B30A9" w:rsidRDefault="00AD300E" w:rsidP="005B619E">
                  <w:pPr>
                    <w:jc w:val="both"/>
                    <w:rPr>
                      <w:rFonts w:ascii="DecimaWE Rg" w:hAnsi="DecimaWE Rg" w:cs="Arial"/>
                      <w:i/>
                      <w:w w:val="90"/>
                      <w:sz w:val="20"/>
                      <w:szCs w:val="20"/>
                      <w:lang w:val="sl-SI"/>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r w:rsidR="002B510B">
                    <w:rPr>
                      <w:rFonts w:ascii="DecimaWE Rg" w:hAnsi="DecimaWE Rg"/>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C6E57" w:rsidRDefault="002C6E57" w:rsidP="00FC7AFC">
            <w:pPr>
              <w:jc w:val="center"/>
              <w:rPr>
                <w:rFonts w:ascii="DecimaWE Rg" w:hAnsi="DecimaWE Rg" w:cs="Arial"/>
                <w:b/>
                <w:sz w:val="20"/>
                <w:szCs w:val="20"/>
              </w:rPr>
            </w:pPr>
          </w:p>
          <w:p w:rsidR="009B4E58" w:rsidRDefault="009B4E58" w:rsidP="00FC7AFC">
            <w:pPr>
              <w:jc w:val="center"/>
              <w:rPr>
                <w:rFonts w:ascii="DecimaWE Rg" w:hAnsi="DecimaWE Rg" w:cs="Arial"/>
                <w:b/>
                <w:sz w:val="20"/>
                <w:szCs w:val="20"/>
              </w:rPr>
            </w:pPr>
          </w:p>
          <w:p w:rsidR="002C6E57" w:rsidRPr="00F925FD" w:rsidRDefault="002C6E57" w:rsidP="00FC7AFC">
            <w:pPr>
              <w:jc w:val="center"/>
              <w:rPr>
                <w:rFonts w:ascii="DecimaWE Rg" w:hAnsi="DecimaWE Rg" w:cs="Arial"/>
                <w:b/>
                <w:i/>
                <w:sz w:val="20"/>
                <w:szCs w:val="20"/>
              </w:rPr>
            </w:pPr>
            <w:r w:rsidRPr="002564FC">
              <w:rPr>
                <w:rFonts w:ascii="DecimaWE Rg" w:hAnsi="DecimaWE Rg" w:cs="Arial"/>
                <w:b/>
                <w:sz w:val="20"/>
                <w:szCs w:val="20"/>
              </w:rPr>
              <w:t xml:space="preserve">DICHIARA inoltre </w:t>
            </w:r>
            <w:r>
              <w:rPr>
                <w:rFonts w:ascii="DecimaWE Rg" w:hAnsi="DecimaWE Rg" w:cs="Arial"/>
                <w:b/>
                <w:sz w:val="20"/>
                <w:szCs w:val="20"/>
              </w:rPr>
              <w:br/>
            </w:r>
            <w:r w:rsidRPr="00F925FD">
              <w:rPr>
                <w:rFonts w:ascii="DecimaWE Rg" w:hAnsi="DecimaWE Rg" w:cs="Arial"/>
                <w:b/>
                <w:i/>
                <w:sz w:val="20"/>
                <w:szCs w:val="20"/>
              </w:rPr>
              <w:t>poleg tega IZJAVLJAM,</w:t>
            </w:r>
          </w:p>
          <w:p w:rsidR="002C6E57" w:rsidRDefault="002C6E57" w:rsidP="00FC7AFC">
            <w:pPr>
              <w:jc w:val="both"/>
              <w:rPr>
                <w:rFonts w:ascii="DecimaWE Rg" w:hAnsi="DecimaWE Rg" w:cs="Arial"/>
                <w:sz w:val="20"/>
                <w:szCs w:val="20"/>
              </w:rPr>
            </w:pPr>
          </w:p>
          <w:p w:rsidR="002C6E57" w:rsidRPr="0058079B" w:rsidRDefault="002C6E57" w:rsidP="00FC7AFC">
            <w:pPr>
              <w:jc w:val="both"/>
              <w:rPr>
                <w:rFonts w:ascii="DecimaWE Rg" w:hAnsi="DecimaWE Rg" w:cs="Arial"/>
                <w:sz w:val="20"/>
                <w:szCs w:val="20"/>
              </w:rPr>
            </w:pP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che l’ente da me rappresentato non è destinatario di sanzioni interdittive, ai sensi dell’art.9, c.2, D.Lgs. n.231/2001 (</w:t>
            </w:r>
            <w:r w:rsidRPr="00F10416">
              <w:rPr>
                <w:rFonts w:ascii="DecimaWE Rg"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hAnsi="DecimaWE Rg" w:cs="Arial"/>
                <w:sz w:val="20"/>
                <w:szCs w:val="20"/>
              </w:rPr>
              <w:t>);</w:t>
            </w:r>
          </w:p>
          <w:p w:rsidR="002C6E57"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u w:val="single"/>
              </w:rPr>
              <w:t>per i soli enti aventi natura d’impresa</w:t>
            </w:r>
            <w:r w:rsidRPr="00F10416">
              <w:rPr>
                <w:rFonts w:ascii="DecimaWE Rg"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2C6E57" w:rsidRDefault="002C6E57" w:rsidP="002C6E57">
            <w:pPr>
              <w:numPr>
                <w:ilvl w:val="0"/>
                <w:numId w:val="4"/>
              </w:numPr>
              <w:ind w:right="460"/>
              <w:jc w:val="both"/>
              <w:rPr>
                <w:rFonts w:ascii="DecimaWE Rg" w:hAnsi="DecimaWE Rg" w:cs="Arial"/>
                <w:sz w:val="20"/>
                <w:szCs w:val="20"/>
              </w:rPr>
            </w:pPr>
            <w:r>
              <w:rPr>
                <w:rFonts w:ascii="DecimaWE Rg" w:hAnsi="DecimaWE Rg" w:cs="Arial"/>
                <w:sz w:val="20"/>
                <w:szCs w:val="20"/>
              </w:rPr>
              <w:lastRenderedPageBreak/>
              <w:t xml:space="preserve">che l’ente da me rappresentato non ha </w:t>
            </w:r>
            <w:r w:rsidRPr="00F10416">
              <w:rPr>
                <w:rFonts w:ascii="DecimaWE Rg" w:hAnsi="DecimaWE Rg" w:cs="Arial"/>
                <w:sz w:val="20"/>
                <w:szCs w:val="20"/>
              </w:rPr>
              <w:t>a carico alcun procedimento pendente di recupero crediti con l’Amministrazione regionale;</w:t>
            </w:r>
          </w:p>
          <w:p w:rsidR="002C6E57" w:rsidRDefault="002C6E57" w:rsidP="002C6E57">
            <w:pPr>
              <w:numPr>
                <w:ilvl w:val="0"/>
                <w:numId w:val="4"/>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Pr="007A0E23">
              <w:rPr>
                <w:rFonts w:ascii="DecimaWE Rg" w:hAnsi="DecimaWE Rg"/>
                <w:sz w:val="22"/>
                <w:szCs w:val="28"/>
                <w:vertAlign w:val="superscript"/>
              </w:rPr>
              <w:footnoteReference w:id="5"/>
            </w:r>
            <w:r w:rsidRPr="00156278">
              <w:rPr>
                <w:rFonts w:ascii="DecimaWE Rg" w:hAnsi="DecimaWE Rg" w:cs="Arial"/>
                <w:sz w:val="20"/>
                <w:szCs w:val="18"/>
              </w:rPr>
              <w:t>;</w:t>
            </w:r>
          </w:p>
          <w:p w:rsidR="002C6E57" w:rsidRPr="00D379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assumere gli obblighi derivanti dalla L. n.136/2010 (</w:t>
            </w:r>
            <w:r w:rsidRPr="00F10416">
              <w:rPr>
                <w:rFonts w:ascii="DecimaWE Rg" w:hAnsi="DecimaWE Rg" w:cs="Arial"/>
                <w:i/>
                <w:sz w:val="20"/>
                <w:szCs w:val="20"/>
              </w:rPr>
              <w:t>Piano straordinario contro le mafie</w:t>
            </w:r>
            <w:r w:rsidRPr="00F10416">
              <w:rPr>
                <w:rFonts w:ascii="DecimaWE Rg" w:hAnsi="DecimaWE Rg" w:cs="Arial"/>
                <w:sz w:val="20"/>
                <w:szCs w:val="20"/>
              </w:rPr>
              <w:t>), in particolare quelli concernenti la tracciabilità dei flussi finanziari;</w:t>
            </w: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2C6E57" w:rsidRPr="001562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2C6E57" w:rsidRPr="000527DE" w:rsidRDefault="002C6E57" w:rsidP="002C6E57">
            <w:pPr>
              <w:numPr>
                <w:ilvl w:val="0"/>
                <w:numId w:val="4"/>
              </w:numPr>
              <w:ind w:right="460"/>
              <w:jc w:val="both"/>
              <w:rPr>
                <w:rFonts w:ascii="DecimaWE Rg" w:hAnsi="DecimaWE Rg" w:cs="Arial"/>
                <w:sz w:val="20"/>
                <w:szCs w:val="20"/>
              </w:rPr>
            </w:pPr>
            <w:r w:rsidRPr="000527DE">
              <w:rPr>
                <w:rFonts w:ascii="DecimaWE Rg" w:hAnsi="DecimaWE Rg" w:cs="Arial"/>
                <w:sz w:val="20"/>
                <w:szCs w:val="20"/>
              </w:rPr>
              <w:t xml:space="preserve">di aver preso visione dell’informativa rilasciata ai sensi del Regolamento europeo relativo al trattamento dei dati personali 2016/679/UE (GDPR) in calce al presente modulo di domanda e pubblicata sul sito </w:t>
            </w:r>
            <w:r w:rsidRPr="000527DE">
              <w:rPr>
                <w:rFonts w:ascii="DecimaWE Rg" w:hAnsi="DecimaWE Rg" w:cs="Arial"/>
                <w:i/>
                <w:sz w:val="20"/>
                <w:szCs w:val="20"/>
              </w:rPr>
              <w:t>web</w:t>
            </w:r>
            <w:r w:rsidRPr="000527DE">
              <w:rPr>
                <w:rFonts w:ascii="DecimaWE Rg" w:hAnsi="DecimaWE Rg" w:cs="Arial"/>
                <w:sz w:val="20"/>
                <w:szCs w:val="20"/>
              </w:rPr>
              <w:t xml:space="preserve"> istituzionale al </w:t>
            </w:r>
            <w:r w:rsidRPr="000527DE">
              <w:rPr>
                <w:rFonts w:ascii="DecimaWE Rg" w:hAnsi="DecimaWE Rg" w:cs="Arial"/>
                <w:i/>
                <w:sz w:val="20"/>
                <w:szCs w:val="20"/>
              </w:rPr>
              <w:t>link</w:t>
            </w:r>
            <w:r w:rsidRPr="000527DE">
              <w:rPr>
                <w:rFonts w:ascii="DecimaWE Rg" w:hAnsi="DecimaWE Rg" w:cs="Arial"/>
                <w:sz w:val="20"/>
                <w:szCs w:val="20"/>
              </w:rPr>
              <w:t xml:space="preserve"> </w:t>
            </w:r>
            <w:hyperlink r:id="rId10" w:history="1">
              <w:r w:rsidRPr="000527DE">
                <w:rPr>
                  <w:rStyle w:val="Collegamentoipertestuale"/>
                  <w:rFonts w:ascii="DecimaWE Rg" w:hAnsi="DecimaWE Rg" w:cs="Arial"/>
                  <w:sz w:val="20"/>
                  <w:szCs w:val="20"/>
                </w:rPr>
                <w:t>www.regione.fvg.it</w:t>
              </w:r>
            </w:hyperlink>
            <w:r w:rsidRPr="000527DE">
              <w:rPr>
                <w:rFonts w:ascii="DecimaWE Rg" w:hAnsi="DecimaWE Rg" w:cs="Arial"/>
                <w:sz w:val="20"/>
                <w:szCs w:val="20"/>
              </w:rPr>
              <w:t>, nella sezione dedicata alle lingue minoritarie.</w:t>
            </w:r>
          </w:p>
          <w:p w:rsidR="002C6E57" w:rsidRPr="008B422D" w:rsidRDefault="002C6E57" w:rsidP="00FC7AFC">
            <w:pPr>
              <w:tabs>
                <w:tab w:val="left" w:pos="0"/>
              </w:tabs>
              <w:ind w:left="589" w:right="460"/>
              <w:jc w:val="both"/>
              <w:rPr>
                <w:rFonts w:ascii="DecimaWE Rg" w:hAnsi="DecimaWE Rg"/>
                <w:sz w:val="18"/>
                <w:szCs w:val="18"/>
              </w:rPr>
            </w:pPr>
          </w:p>
          <w:p w:rsidR="002C6E57" w:rsidRDefault="002C6E57" w:rsidP="00FC7AFC">
            <w:pPr>
              <w:spacing w:before="60"/>
              <w:ind w:left="589" w:right="460"/>
              <w:jc w:val="both"/>
              <w:rPr>
                <w:rFonts w:ascii="DecimaWE Rg" w:hAnsi="DecimaWE Rg"/>
                <w:sz w:val="20"/>
                <w:szCs w:val="20"/>
              </w:rPr>
            </w:pP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u w:val="single"/>
              </w:rPr>
              <w:t>za subjekte, ki opravljajo gospodarsko dejavnost</w:t>
            </w:r>
            <w:r w:rsidRPr="00D37978">
              <w:rPr>
                <w:rFonts w:ascii="DecimaWE Rg"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Pr="00D37978">
              <w:rPr>
                <w:rFonts w:ascii="DecimaWE Rg" w:hAnsi="DecimaWE Rg"/>
                <w:sz w:val="20"/>
                <w:szCs w:val="20"/>
                <w:vertAlign w:val="superscript"/>
              </w:rPr>
              <w:footnoteReference w:id="6"/>
            </w:r>
            <w:r w:rsidRPr="00D37978">
              <w:rPr>
                <w:rFonts w:ascii="DecimaWE Rg" w:hAnsi="DecimaWE Rg" w:cs="Arial"/>
                <w:i/>
                <w:sz w:val="20"/>
                <w:szCs w:val="20"/>
              </w:rPr>
              <w:t>;</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pravni subjekt, ki ga zastopam, nima tekočih postopkov za izterjavo dolgov do pristojne deželne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se zavezujem izpolnjevati obveznosti iz Zakona 136/2010 (Izredni protimafijski načrt), zlasti glede sledljivosti finančnih tokov;</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2C6E57" w:rsidRPr="00F17130" w:rsidRDefault="002C6E57" w:rsidP="002C6E57">
            <w:pPr>
              <w:numPr>
                <w:ilvl w:val="0"/>
                <w:numId w:val="4"/>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Pr="00F17130">
              <w:rPr>
                <w:rFonts w:ascii="DecimaWE Rg" w:hAnsi="DecimaWE Rg" w:cs="Arial"/>
                <w:i/>
                <w:sz w:val="20"/>
                <w:szCs w:val="18"/>
              </w:rPr>
              <w:t>.</w:t>
            </w: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Pr="00B72D18" w:rsidRDefault="002C6E57" w:rsidP="00FC7AFC">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2C6E57" w:rsidRPr="00B72D18" w:rsidTr="002B510B">
              <w:trPr>
                <w:trHeight w:val="238"/>
              </w:trPr>
              <w:tc>
                <w:tcPr>
                  <w:tcW w:w="3167"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2C6E57" w:rsidRPr="00B72D18" w:rsidRDefault="002C6E57" w:rsidP="00FC7AFC">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2C6E57" w:rsidRPr="0033450F" w:rsidTr="002B510B">
              <w:trPr>
                <w:trHeight w:val="535"/>
              </w:trPr>
              <w:tc>
                <w:tcPr>
                  <w:tcW w:w="3167"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Luogo e data</w:t>
                  </w:r>
                  <w:r>
                    <w:rPr>
                      <w:rFonts w:ascii="DecimaWE Rg" w:hAnsi="DecimaWE Rg"/>
                      <w:sz w:val="20"/>
                      <w:szCs w:val="20"/>
                    </w:rPr>
                    <w:br/>
                  </w:r>
                  <w:r w:rsidRPr="00F10416">
                    <w:rPr>
                      <w:rFonts w:ascii="DecimaWE Rg" w:hAnsi="DecimaWE Rg"/>
                      <w:i/>
                      <w:sz w:val="20"/>
                      <w:szCs w:val="20"/>
                    </w:rPr>
                    <w:t>Kraj in datum</w:t>
                  </w:r>
                </w:p>
              </w:tc>
              <w:tc>
                <w:tcPr>
                  <w:tcW w:w="1696" w:type="dxa"/>
                  <w:shd w:val="clear" w:color="auto" w:fill="auto"/>
                </w:tcPr>
                <w:p w:rsidR="002C6E57" w:rsidRPr="0033450F" w:rsidRDefault="002C6E57" w:rsidP="00FC7AFC">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Pr>
                      <w:rFonts w:ascii="DecimaWE Rg" w:hAnsi="DecimaWE Rg"/>
                      <w:sz w:val="20"/>
                      <w:szCs w:val="20"/>
                    </w:rPr>
                    <w:br/>
                  </w:r>
                  <w:r w:rsidRPr="00F10416">
                    <w:rPr>
                      <w:rFonts w:ascii="DecimaWE Rg" w:hAnsi="DecimaWE Rg"/>
                      <w:i/>
                      <w:sz w:val="20"/>
                      <w:szCs w:val="20"/>
                    </w:rPr>
                    <w:t>Podpis izjavitelja/-ice</w:t>
                  </w:r>
                  <w:r w:rsidRPr="0058079B">
                    <w:rPr>
                      <w:rFonts w:ascii="DecimaWE Rg" w:hAnsi="DecimaWE Rg"/>
                      <w:sz w:val="20"/>
                      <w:szCs w:val="20"/>
                    </w:rPr>
                    <w:t xml:space="preserve"> </w:t>
                  </w:r>
                </w:p>
              </w:tc>
            </w:tr>
          </w:tbl>
          <w:p w:rsidR="002C6E57" w:rsidRDefault="002C6E57" w:rsidP="00FC7AFC">
            <w:pPr>
              <w:tabs>
                <w:tab w:val="left" w:pos="284"/>
              </w:tabs>
              <w:spacing w:after="120"/>
              <w:jc w:val="both"/>
              <w:rPr>
                <w:rFonts w:ascii="DecimaWE Rg" w:hAnsi="DecimaWE Rg"/>
                <w:sz w:val="22"/>
                <w:szCs w:val="22"/>
              </w:rPr>
            </w:pPr>
          </w:p>
          <w:p w:rsidR="002C6E57" w:rsidRPr="000E52F7" w:rsidRDefault="002C6E57" w:rsidP="00FC7AFC">
            <w:pPr>
              <w:tabs>
                <w:tab w:val="left" w:pos="284"/>
              </w:tabs>
              <w:spacing w:after="120"/>
              <w:jc w:val="both"/>
              <w:rPr>
                <w:rFonts w:ascii="DecimaWE Rg" w:hAnsi="DecimaWE Rg"/>
                <w:sz w:val="22"/>
                <w:szCs w:val="22"/>
              </w:rPr>
            </w:pPr>
          </w:p>
          <w:p w:rsidR="002C6E57" w:rsidRPr="008F3A00" w:rsidRDefault="002C6E57" w:rsidP="00FC7AFC">
            <w:pPr>
              <w:pStyle w:val="Testonotadichiusura"/>
              <w:jc w:val="both"/>
              <w:rPr>
                <w:rFonts w:ascii="DecimaWE Rg" w:hAnsi="DecimaWE Rg"/>
                <w:sz w:val="16"/>
                <w:szCs w:val="16"/>
              </w:rPr>
            </w:pPr>
          </w:p>
        </w:tc>
      </w:tr>
    </w:tbl>
    <w:p w:rsidR="009F4612" w:rsidRDefault="009F4612" w:rsidP="00840664">
      <w:pPr>
        <w:rPr>
          <w:rFonts w:ascii="DecimaWE Rg" w:hAnsi="DecimaWE Rg"/>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9F4612" w:rsidRPr="00BD3045" w:rsidTr="00FC7AFC">
        <w:trPr>
          <w:trHeight w:val="630"/>
          <w:jc w:val="center"/>
        </w:trPr>
        <w:tc>
          <w:tcPr>
            <w:tcW w:w="2011" w:type="dxa"/>
            <w:gridSpan w:val="2"/>
            <w:shd w:val="clear" w:color="auto" w:fill="000000"/>
            <w:vAlign w:val="center"/>
          </w:tcPr>
          <w:p w:rsidR="009F4612" w:rsidRDefault="009F4612" w:rsidP="00FC7AFC">
            <w:pPr>
              <w:tabs>
                <w:tab w:val="left" w:pos="0"/>
              </w:tabs>
              <w:jc w:val="both"/>
              <w:rPr>
                <w:rFonts w:ascii="DecimaWE Rg" w:hAnsi="DecimaWE Rg"/>
                <w:b/>
                <w:sz w:val="22"/>
                <w:szCs w:val="20"/>
              </w:rPr>
            </w:pPr>
            <w:r>
              <w:lastRenderedPageBreak/>
              <w:br w:type="page"/>
            </w:r>
            <w:r w:rsidRPr="00AD3DF8">
              <w:rPr>
                <w:rFonts w:ascii="DecimaWE Rg" w:hAnsi="DecimaWE Rg"/>
                <w:b/>
                <w:sz w:val="22"/>
                <w:szCs w:val="20"/>
              </w:rPr>
              <w:t xml:space="preserve">Quadro </w:t>
            </w:r>
            <w:r w:rsidR="00EF407C">
              <w:rPr>
                <w:rFonts w:ascii="DecimaWE Rg" w:hAnsi="DecimaWE Rg"/>
                <w:b/>
                <w:sz w:val="22"/>
                <w:szCs w:val="20"/>
              </w:rPr>
              <w:t>F</w:t>
            </w:r>
          </w:p>
          <w:p w:rsidR="009F4612" w:rsidRPr="00E72198" w:rsidRDefault="00E56904" w:rsidP="00FC7AFC">
            <w:pPr>
              <w:tabs>
                <w:tab w:val="left" w:pos="0"/>
              </w:tabs>
              <w:jc w:val="both"/>
              <w:rPr>
                <w:rFonts w:ascii="DecimaWE Rg" w:hAnsi="DecimaWE Rg"/>
                <w:b/>
                <w:i/>
                <w:sz w:val="22"/>
                <w:szCs w:val="20"/>
              </w:rPr>
            </w:pPr>
            <w:r>
              <w:rPr>
                <w:rFonts w:ascii="DecimaWE Rg" w:hAnsi="DecimaWE Rg"/>
                <w:b/>
                <w:i/>
                <w:sz w:val="22"/>
                <w:szCs w:val="20"/>
              </w:rPr>
              <w:t xml:space="preserve">Razdelek </w:t>
            </w:r>
            <w:r w:rsidR="00EF407C">
              <w:rPr>
                <w:rFonts w:ascii="DecimaWE Rg" w:hAnsi="DecimaWE Rg"/>
                <w:b/>
                <w:i/>
                <w:sz w:val="22"/>
                <w:szCs w:val="20"/>
              </w:rPr>
              <w:t>F</w:t>
            </w:r>
          </w:p>
        </w:tc>
        <w:tc>
          <w:tcPr>
            <w:tcW w:w="7482" w:type="dxa"/>
            <w:shd w:val="clear" w:color="auto" w:fill="auto"/>
            <w:vAlign w:val="center"/>
          </w:tcPr>
          <w:p w:rsidR="009F4612" w:rsidRPr="00D64500" w:rsidRDefault="009F4612" w:rsidP="00FC7AFC">
            <w:pPr>
              <w:tabs>
                <w:tab w:val="left" w:pos="0"/>
              </w:tabs>
              <w:jc w:val="both"/>
              <w:rPr>
                <w:rFonts w:ascii="DecimaWE Rg" w:hAnsi="DecimaWE Rg"/>
                <w:b/>
                <w:sz w:val="20"/>
                <w:szCs w:val="20"/>
              </w:rPr>
            </w:pPr>
            <w:r w:rsidRPr="00D64500">
              <w:rPr>
                <w:rFonts w:ascii="DecimaWE Rg" w:hAnsi="DecimaWE Rg"/>
                <w:b/>
                <w:sz w:val="20"/>
                <w:szCs w:val="20"/>
              </w:rPr>
              <w:t>ALLEGATI</w:t>
            </w:r>
          </w:p>
          <w:p w:rsidR="009F4612" w:rsidRPr="00E72198" w:rsidRDefault="009F4612" w:rsidP="00FC7AFC">
            <w:pPr>
              <w:tabs>
                <w:tab w:val="left" w:pos="0"/>
              </w:tabs>
              <w:jc w:val="both"/>
              <w:rPr>
                <w:rFonts w:ascii="DecimaWE Rg" w:hAnsi="DecimaWE Rg"/>
                <w:i/>
                <w:sz w:val="20"/>
                <w:szCs w:val="20"/>
              </w:rPr>
            </w:pPr>
            <w:r w:rsidRPr="00D64500">
              <w:rPr>
                <w:rFonts w:ascii="DecimaWE Rg" w:hAnsi="DecimaWE Rg"/>
                <w:b/>
                <w:i/>
                <w:sz w:val="20"/>
                <w:szCs w:val="20"/>
              </w:rPr>
              <w:t>PRILOGE</w:t>
            </w:r>
          </w:p>
        </w:tc>
      </w:tr>
      <w:tr w:rsidR="009F4612" w:rsidRPr="00BD3045" w:rsidTr="00DB27B0">
        <w:trPr>
          <w:trHeight w:val="1615"/>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B963DE" w:rsidRDefault="009F4612" w:rsidP="00FC7AFC">
            <w:pPr>
              <w:shd w:val="clear" w:color="auto" w:fill="FFFFFF"/>
              <w:rPr>
                <w:rFonts w:ascii="DecimaWE Rg" w:hAnsi="DecimaWE Rg"/>
                <w:sz w:val="20"/>
                <w:szCs w:val="20"/>
              </w:rPr>
            </w:pPr>
            <w:r w:rsidRPr="00B963DE">
              <w:rPr>
                <w:rFonts w:ascii="DecimaWE Rg" w:hAnsi="DecimaWE Rg"/>
                <w:b/>
                <w:sz w:val="20"/>
                <w:szCs w:val="20"/>
              </w:rPr>
              <w:t>preventivo delle uscite e delle entrate complessive previste dal programma</w:t>
            </w:r>
            <w:r w:rsidRPr="00B963DE">
              <w:rPr>
                <w:rFonts w:ascii="DecimaWE Rg" w:hAnsi="DecimaWE Rg"/>
                <w:sz w:val="20"/>
                <w:szCs w:val="20"/>
              </w:rPr>
              <w:t>, con l’indicazione di ogni singola voce, redatto utilizzando il modello pubblicato sul sito web della Regione autonoma Friuli Venezia Giulia nello spazio riservato alle lingue minoritarie</w:t>
            </w:r>
          </w:p>
          <w:p w:rsidR="009F4612" w:rsidRPr="00400B46" w:rsidRDefault="009F4612" w:rsidP="00DB27B0">
            <w:pPr>
              <w:shd w:val="clear" w:color="auto" w:fill="FFFFFF"/>
              <w:rPr>
                <w:rFonts w:ascii="DecimaWE Rg" w:hAnsi="DecimaWE Rg"/>
                <w:sz w:val="20"/>
                <w:szCs w:val="20"/>
              </w:rPr>
            </w:pPr>
            <w:r w:rsidRPr="00B963DE">
              <w:rPr>
                <w:rFonts w:ascii="DecimaWE Rg" w:hAnsi="DecimaWE Rg"/>
                <w:b/>
                <w:i/>
                <w:sz w:val="20"/>
                <w:szCs w:val="20"/>
                <w:lang w:val="sl-SI"/>
              </w:rPr>
              <w:t>ocena skupnih prihodkov in odhodkov</w:t>
            </w:r>
            <w:r w:rsidRPr="00B963DE">
              <w:rPr>
                <w:rFonts w:ascii="DecimaWE Rg" w:hAnsi="DecimaWE Rg"/>
                <w:i/>
                <w:sz w:val="20"/>
                <w:szCs w:val="20"/>
                <w:lang w:val="sl-SI"/>
              </w:rPr>
              <w:t>,</w:t>
            </w:r>
            <w:r w:rsidRPr="00B963DE">
              <w:rPr>
                <w:rFonts w:ascii="DecimaWE Rg" w:hAnsi="DecimaWE Rg"/>
                <w:b/>
                <w:i/>
                <w:sz w:val="20"/>
                <w:szCs w:val="20"/>
                <w:lang w:val="sl-SI"/>
              </w:rPr>
              <w:t xml:space="preserve"> </w:t>
            </w:r>
            <w:r w:rsidRPr="00B963DE">
              <w:rPr>
                <w:rFonts w:ascii="DecimaWE Rg" w:hAnsi="DecimaWE Rg"/>
                <w:i/>
                <w:sz w:val="20"/>
                <w:szCs w:val="20"/>
                <w:lang w:val="sl-SI"/>
              </w:rPr>
              <w:t>načrtovanih v programu, z navedbo posameznih, na predlogi uradnega obrazca, ki je objavljen na spletni strani Avtonomne dežele Furlanije - Julijske krajine na naslovu www.regione.fvg.it v razdelku, namenjenem manjšinskim jezikom</w:t>
            </w:r>
          </w:p>
        </w:tc>
      </w:tr>
      <w:tr w:rsidR="009F4612" w:rsidRPr="00BD3045" w:rsidTr="00FC7AFC">
        <w:trPr>
          <w:trHeight w:val="1131"/>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 – persona munita di poteri di firma</w:t>
            </w:r>
            <w:r w:rsidRPr="00AC0F73">
              <w:rPr>
                <w:rFonts w:ascii="DecimaWE Rg" w:hAnsi="DecimaWE Rg"/>
                <w:sz w:val="20"/>
                <w:szCs w:val="20"/>
              </w:rPr>
              <w:t>, fatte salve le ipotesi di firma digitale</w:t>
            </w:r>
          </w:p>
          <w:p w:rsidR="009F4612" w:rsidRPr="007A0995" w:rsidRDefault="009F4612" w:rsidP="00FC7AFC">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w:t>
            </w:r>
            <w:r>
              <w:rPr>
                <w:rFonts w:ascii="DecimaWE Rg" w:hAnsi="DecimaWE Rg"/>
                <w:i/>
                <w:sz w:val="20"/>
                <w:szCs w:val="20"/>
              </w:rPr>
              <w:t xml:space="preserve"> oz. osebe</w:t>
            </w:r>
            <w:r w:rsidRPr="00286C06">
              <w:rPr>
                <w:rFonts w:ascii="DecimaWE Rg" w:hAnsi="DecimaWE Rg"/>
                <w:i/>
                <w:sz w:val="20"/>
                <w:szCs w:val="20"/>
              </w:rPr>
              <w:t>, ki je pooblaščena za podpisovanje</w:t>
            </w:r>
            <w:r w:rsidRPr="00D77BAF">
              <w:rPr>
                <w:rFonts w:ascii="DecimaWE Rg" w:hAnsi="DecimaWE Rg"/>
                <w:i/>
                <w:sz w:val="20"/>
                <w:szCs w:val="20"/>
              </w:rPr>
              <w:t>, razen če so dokumenti podpisani z digitalnim podpisom</w:t>
            </w:r>
          </w:p>
        </w:tc>
      </w:tr>
      <w:tr w:rsidR="009F4612" w:rsidRPr="00BD3045" w:rsidTr="00FC7AFC">
        <w:trPr>
          <w:trHeight w:val="684"/>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9F4612" w:rsidRPr="006744EC" w:rsidRDefault="009F4612" w:rsidP="00FC7AFC">
            <w:pPr>
              <w:tabs>
                <w:tab w:val="left" w:pos="0"/>
              </w:tabs>
              <w:rPr>
                <w:rFonts w:ascii="DecimaWE Rg" w:hAnsi="DecimaWE Rg"/>
                <w:i/>
                <w:sz w:val="20"/>
                <w:szCs w:val="20"/>
              </w:rPr>
            </w:pPr>
            <w:r w:rsidRPr="006744EC">
              <w:rPr>
                <w:rFonts w:ascii="DecimaWE Rg" w:hAnsi="DecimaWE Rg"/>
                <w:i/>
                <w:sz w:val="20"/>
                <w:szCs w:val="20"/>
              </w:rPr>
              <w:t xml:space="preserve">fotokopija plačila kolkovine, v primeru da je bila </w:t>
            </w:r>
            <w:r>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F4612" w:rsidRPr="00BD3045" w:rsidTr="00FC7AFC">
        <w:trPr>
          <w:trHeight w:val="684"/>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274874388"/>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EE1271">
              <w:rPr>
                <w:rFonts w:ascii="DecimaWE Rg" w:hAnsi="DecimaWE Rg"/>
                <w:b/>
                <w:sz w:val="20"/>
                <w:szCs w:val="20"/>
              </w:rPr>
              <w:t>atto di delega</w:t>
            </w:r>
            <w:r>
              <w:rPr>
                <w:rFonts w:ascii="DecimaWE Rg" w:hAnsi="DecimaWE Rg"/>
                <w:sz w:val="20"/>
                <w:szCs w:val="20"/>
              </w:rPr>
              <w:t>, nel caso di sottoscrizione da parte della persona munita dei poteri di firma</w:t>
            </w:r>
          </w:p>
          <w:p w:rsidR="009F4612" w:rsidRPr="00FF42D1" w:rsidRDefault="009F4612" w:rsidP="00FC7AFC">
            <w:pPr>
              <w:tabs>
                <w:tab w:val="left" w:pos="0"/>
              </w:tabs>
              <w:rPr>
                <w:rFonts w:ascii="DecimaWE Rg" w:hAnsi="DecimaWE Rg"/>
                <w:i/>
                <w:sz w:val="20"/>
                <w:szCs w:val="20"/>
              </w:rPr>
            </w:pPr>
            <w:r w:rsidRPr="00FF42D1">
              <w:rPr>
                <w:rFonts w:ascii="DecimaWE Rg" w:hAnsi="DecimaWE Rg"/>
                <w:b/>
                <w:i/>
                <w:sz w:val="20"/>
                <w:szCs w:val="20"/>
              </w:rPr>
              <w:t>pooblastilo</w:t>
            </w:r>
            <w:r w:rsidRPr="00FF42D1">
              <w:rPr>
                <w:rFonts w:ascii="DecimaWE Rg" w:hAnsi="DecimaWE Rg"/>
                <w:i/>
                <w:sz w:val="20"/>
                <w:szCs w:val="20"/>
              </w:rPr>
              <w:t>, če dokumente podpiše oseba, ki je pooblaščena za podpisovanje</w:t>
            </w:r>
          </w:p>
        </w:tc>
      </w:tr>
      <w:tr w:rsidR="009F4612" w:rsidRPr="00BD3045" w:rsidTr="00FC7AFC">
        <w:trPr>
          <w:trHeight w:val="1120"/>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F4612" w:rsidRPr="00AC0F73" w:rsidRDefault="009F4612" w:rsidP="00FC7AF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F4612" w:rsidRPr="00BD3045" w:rsidTr="00FC7AFC">
        <w:trPr>
          <w:trHeight w:val="692"/>
          <w:jc w:val="center"/>
        </w:trPr>
        <w:tc>
          <w:tcPr>
            <w:tcW w:w="426" w:type="dxa"/>
            <w:shd w:val="clear" w:color="auto" w:fill="auto"/>
            <w:vAlign w:val="center"/>
          </w:tcPr>
          <w:p w:rsidR="009F4612" w:rsidRPr="00FA1244" w:rsidRDefault="00C44772" w:rsidP="00FC7AFC">
            <w:pPr>
              <w:jc w:val="center"/>
              <w:rPr>
                <w:rFonts w:ascii="DecimaWE Rg"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95257C" w:rsidRDefault="009F4612" w:rsidP="00FC7AF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F4612" w:rsidRPr="0095257C" w:rsidRDefault="009F4612" w:rsidP="00FC7AF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513A76" w:rsidRDefault="00513A76" w:rsidP="00840664">
      <w:pPr>
        <w:rPr>
          <w:rFonts w:ascii="DecimaWE Rg" w:hAnsi="DecimaWE Rg"/>
        </w:rPr>
      </w:pPr>
    </w:p>
    <w:p w:rsidR="009F4612" w:rsidRPr="002C6E57" w:rsidRDefault="009F4612" w:rsidP="00840664">
      <w:pPr>
        <w:rPr>
          <w:rFonts w:ascii="DecimaWE Rg" w:hAnsi="DecimaWE Rg"/>
          <w:vanish/>
        </w:rPr>
      </w:pPr>
    </w:p>
    <w:p w:rsidR="00840664" w:rsidRPr="007A5153" w:rsidRDefault="00840664" w:rsidP="00840664">
      <w:pPr>
        <w:rPr>
          <w:rFonts w:ascii="DecimaWE Rg" w:hAnsi="DecimaWE Rg"/>
          <w:vanish/>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DD5A8E" w:rsidRPr="0059650E" w:rsidRDefault="00DD5A8E" w:rsidP="0059650E">
      <w:pPr>
        <w:autoSpaceDE w:val="0"/>
        <w:autoSpaceDN w:val="0"/>
        <w:adjustRightInd w:val="0"/>
        <w:contextualSpacing/>
        <w:jc w:val="both"/>
        <w:rPr>
          <w:rFonts w:ascii="DecimaWE Rg" w:eastAsia="MS Mincho" w:hAnsi="DecimaWE Rg" w:cs="DecimaWERg"/>
          <w:sz w:val="20"/>
        </w:rPr>
      </w:pPr>
    </w:p>
    <w:p w:rsidR="0059650E" w:rsidRPr="0059650E" w:rsidRDefault="0059650E" w:rsidP="0059650E">
      <w:pPr>
        <w:autoSpaceDE w:val="0"/>
        <w:autoSpaceDN w:val="0"/>
        <w:adjustRightInd w:val="0"/>
        <w:contextualSpacing/>
        <w:jc w:val="both"/>
        <w:rPr>
          <w:rFonts w:ascii="DecimaWE Rg" w:eastAsia="MS Mincho" w:hAnsi="DecimaWE Rg" w:cs="DecimaWERg"/>
          <w:sz w:val="20"/>
        </w:rPr>
      </w:pPr>
    </w:p>
    <w:tbl>
      <w:tblPr>
        <w:tblW w:w="9356" w:type="dxa"/>
        <w:tblInd w:w="108" w:type="dxa"/>
        <w:tblLayout w:type="fixed"/>
        <w:tblLook w:val="01E0" w:firstRow="1" w:lastRow="1" w:firstColumn="1" w:lastColumn="1" w:noHBand="0" w:noVBand="0"/>
      </w:tblPr>
      <w:tblGrid>
        <w:gridCol w:w="3544"/>
        <w:gridCol w:w="2268"/>
        <w:gridCol w:w="3544"/>
      </w:tblGrid>
      <w:tr w:rsidR="0059650E" w:rsidRPr="0059650E" w:rsidTr="008F6CDE">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c>
          <w:tcPr>
            <w:tcW w:w="2268" w:type="dxa"/>
            <w:shd w:val="clear" w:color="auto" w:fill="auto"/>
          </w:tcPr>
          <w:p w:rsidR="0059650E" w:rsidRPr="0059650E" w:rsidRDefault="0059650E" w:rsidP="0059650E">
            <w:pPr>
              <w:tabs>
                <w:tab w:val="left" w:pos="0"/>
              </w:tabs>
              <w:jc w:val="both"/>
              <w:rPr>
                <w:rFonts w:ascii="DecimaWE Rg" w:eastAsia="MS Mincho" w:hAnsi="DecimaWE Rg"/>
                <w:sz w:val="20"/>
                <w:szCs w:val="20"/>
              </w:rPr>
            </w:pPr>
          </w:p>
        </w:tc>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r>
      <w:tr w:rsidR="0059650E" w:rsidRPr="0059650E" w:rsidTr="002E3BBB">
        <w:trPr>
          <w:trHeight w:val="612"/>
        </w:trPr>
        <w:tc>
          <w:tcPr>
            <w:tcW w:w="3544" w:type="dxa"/>
            <w:tcBorders>
              <w:top w:val="single" w:sz="4" w:space="0" w:color="auto"/>
            </w:tcBorders>
            <w:shd w:val="clear" w:color="auto" w:fill="auto"/>
          </w:tcPr>
          <w:p w:rsidR="0059650E" w:rsidRPr="0059650E" w:rsidRDefault="00C62BDB" w:rsidP="0059650E">
            <w:pPr>
              <w:tabs>
                <w:tab w:val="left" w:pos="0"/>
              </w:tabs>
              <w:spacing w:before="60"/>
              <w:jc w:val="center"/>
              <w:rPr>
                <w:rFonts w:ascii="DecimaWE Rg" w:eastAsia="MS Mincho" w:hAnsi="DecimaWE Rg"/>
                <w:sz w:val="18"/>
                <w:szCs w:val="18"/>
              </w:rPr>
            </w:pPr>
            <w:r w:rsidRPr="003E1839">
              <w:rPr>
                <w:rFonts w:ascii="DecimaWE Rg" w:eastAsia="MS Mincho" w:hAnsi="DecimaWE Rg"/>
                <w:sz w:val="20"/>
                <w:szCs w:val="18"/>
              </w:rPr>
              <w:t xml:space="preserve">Luogo e data </w:t>
            </w:r>
            <w:r w:rsidRPr="003E1839">
              <w:rPr>
                <w:rFonts w:ascii="DecimaWE Rg" w:eastAsia="MS Mincho" w:hAnsi="DecimaWE Rg"/>
                <w:sz w:val="20"/>
                <w:szCs w:val="18"/>
              </w:rPr>
              <w:br/>
            </w:r>
            <w:r w:rsidR="0059650E" w:rsidRPr="003E1839">
              <w:rPr>
                <w:rFonts w:ascii="DecimaWE Rg" w:eastAsia="MS Mincho" w:hAnsi="DecimaWE Rg"/>
                <w:i/>
                <w:sz w:val="20"/>
                <w:szCs w:val="18"/>
              </w:rPr>
              <w:t>Kraj in datum</w:t>
            </w:r>
          </w:p>
        </w:tc>
        <w:tc>
          <w:tcPr>
            <w:tcW w:w="2268" w:type="dxa"/>
            <w:shd w:val="clear" w:color="auto" w:fill="auto"/>
          </w:tcPr>
          <w:p w:rsidR="0059650E" w:rsidRPr="0059650E" w:rsidRDefault="0059650E" w:rsidP="0059650E">
            <w:pPr>
              <w:tabs>
                <w:tab w:val="left" w:pos="0"/>
              </w:tabs>
              <w:spacing w:before="60"/>
              <w:jc w:val="center"/>
              <w:rPr>
                <w:rFonts w:ascii="DecimaWE Rg" w:eastAsia="MS Mincho" w:hAnsi="DecimaWE Rg"/>
                <w:sz w:val="20"/>
                <w:szCs w:val="20"/>
              </w:rPr>
            </w:pPr>
          </w:p>
        </w:tc>
        <w:tc>
          <w:tcPr>
            <w:tcW w:w="3544" w:type="dxa"/>
            <w:tcBorders>
              <w:top w:val="single" w:sz="4" w:space="0" w:color="auto"/>
            </w:tcBorders>
            <w:shd w:val="clear" w:color="auto" w:fill="auto"/>
          </w:tcPr>
          <w:p w:rsidR="0059650E" w:rsidRPr="002E3BBB" w:rsidRDefault="00D83148" w:rsidP="002E3BBB">
            <w:pPr>
              <w:tabs>
                <w:tab w:val="left" w:pos="0"/>
              </w:tabs>
              <w:spacing w:before="60"/>
              <w:jc w:val="center"/>
              <w:rPr>
                <w:rFonts w:ascii="DecimaWE Rg" w:eastAsia="MS Mincho" w:hAnsi="DecimaWE Rg"/>
                <w:i/>
                <w:sz w:val="18"/>
                <w:szCs w:val="18"/>
              </w:rPr>
            </w:pPr>
            <w:r w:rsidRPr="003E1839">
              <w:rPr>
                <w:rFonts w:ascii="DecimaWE Rg" w:eastAsia="MS Mincho" w:hAnsi="DecimaWE Rg"/>
                <w:sz w:val="20"/>
                <w:szCs w:val="18"/>
              </w:rPr>
              <w:t>Firma del Legale rappresentante – persona munita di poteri di firma</w:t>
            </w:r>
            <w:r w:rsidRPr="003E1839">
              <w:rPr>
                <w:rFonts w:ascii="DecimaWE Rg" w:eastAsia="MS Mincho" w:hAnsi="DecimaWE Rg"/>
                <w:sz w:val="20"/>
                <w:szCs w:val="18"/>
              </w:rPr>
              <w:br/>
            </w:r>
            <w:r w:rsidRPr="003E1839">
              <w:rPr>
                <w:rFonts w:ascii="DecimaWE Rg" w:eastAsia="MS Mincho" w:hAnsi="DecimaWE Rg"/>
                <w:i/>
                <w:sz w:val="20"/>
                <w:szCs w:val="18"/>
              </w:rPr>
              <w:t>Podpis zakonitega/-e zastopnika/-ce - oseba, ki je pooblaščena za podpisovanje</w:t>
            </w:r>
          </w:p>
        </w:tc>
      </w:tr>
    </w:tbl>
    <w:p w:rsidR="007A7210" w:rsidRDefault="007A7210">
      <w:pPr>
        <w:rPr>
          <w:rFonts w:ascii="DecimaWE Rg" w:hAnsi="DecimaWE Rg"/>
          <w:lang w:val="de-DE"/>
        </w:rPr>
      </w:pPr>
    </w:p>
    <w:p w:rsidR="004936B2" w:rsidRDefault="004936B2">
      <w:pPr>
        <w:rPr>
          <w:rFonts w:ascii="DecimaWE Rg" w:hAnsi="DecimaWE Rg"/>
        </w:rPr>
      </w:pPr>
    </w:p>
    <w:p w:rsidR="009F4612" w:rsidRDefault="009F4612">
      <w:pPr>
        <w:rPr>
          <w:rFonts w:ascii="DecimaWE Rg" w:hAnsi="DecimaWE Rg"/>
        </w:rPr>
      </w:pPr>
      <w:r>
        <w:rPr>
          <w:rFonts w:ascii="DecimaWE Rg" w:hAnsi="DecimaWE Rg"/>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9F4612" w:rsidRPr="00BD3045" w:rsidTr="00FC7AFC">
        <w:trPr>
          <w:trHeight w:val="647"/>
          <w:jc w:val="center"/>
        </w:trPr>
        <w:tc>
          <w:tcPr>
            <w:tcW w:w="4673" w:type="dxa"/>
            <w:shd w:val="clear" w:color="auto" w:fill="000000"/>
            <w:vAlign w:val="center"/>
          </w:tcPr>
          <w:p w:rsidR="009F4612" w:rsidRPr="00E87CBA" w:rsidRDefault="009F4612" w:rsidP="00FC7AFC">
            <w:pPr>
              <w:tabs>
                <w:tab w:val="left" w:pos="0"/>
              </w:tabs>
              <w:jc w:val="center"/>
              <w:rPr>
                <w:rFonts w:ascii="DecimaWE Rg" w:hAnsi="DecimaWE Rg"/>
                <w:b/>
                <w:sz w:val="20"/>
                <w:szCs w:val="20"/>
              </w:rPr>
            </w:pPr>
            <w:r w:rsidRPr="00E87CBA">
              <w:rPr>
                <w:rFonts w:ascii="DecimaWE Rg" w:hAnsi="DecimaWE Rg"/>
                <w:b/>
                <w:sz w:val="20"/>
                <w:szCs w:val="20"/>
              </w:rPr>
              <w:lastRenderedPageBreak/>
              <w:t xml:space="preserve">INFORMATIVA PER IL TRATTAMENTO DEI DATI PERSONALI </w:t>
            </w:r>
          </w:p>
          <w:p w:rsidR="009F4612" w:rsidRPr="00E87CBA" w:rsidRDefault="009F4612" w:rsidP="00FC7AFC">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9F4612" w:rsidRDefault="009F4612" w:rsidP="00FC7AFC">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9F4612" w:rsidRPr="00FC557B" w:rsidRDefault="009F4612" w:rsidP="00FC7AFC">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Titolare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9F4612" w:rsidRPr="00C8008A" w:rsidRDefault="009F4612" w:rsidP="00FC7AFC">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della protezione dei dati</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9F4612" w:rsidRPr="00E87CBA" w:rsidRDefault="009F4612" w:rsidP="00FC7AFC">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Finalità e base giuridica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sidR="00AA65E4">
              <w:rPr>
                <w:rFonts w:ascii="DecimaWE Rg" w:hAnsi="DecimaWE Rg"/>
                <w:sz w:val="20"/>
                <w:szCs w:val="20"/>
                <w:lang w:bidi="it-IT"/>
              </w:rPr>
              <w:t>7, art.18, c</w:t>
            </w:r>
            <w:r w:rsidR="00B23950">
              <w:rPr>
                <w:rFonts w:ascii="DecimaWE Rg" w:hAnsi="DecimaWE Rg"/>
                <w:sz w:val="20"/>
                <w:szCs w:val="20"/>
                <w:lang w:bidi="it-IT"/>
              </w:rPr>
              <w:t>.8</w:t>
            </w:r>
            <w:r w:rsidRPr="00FC557B">
              <w:rPr>
                <w:rFonts w:ascii="DecimaWE Rg" w:hAnsi="DecimaWE Rg"/>
                <w:sz w:val="20"/>
                <w:szCs w:val="20"/>
                <w:lang w:bidi="it-IT"/>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w:t>
            </w:r>
            <w:r w:rsidR="00AA65E4" w:rsidRPr="00AA65E4">
              <w:rPr>
                <w:rFonts w:ascii="DecimaWE Rg" w:hAnsi="DecimaWE Rg"/>
                <w:sz w:val="20"/>
                <w:szCs w:val="20"/>
                <w:lang w:bidi="it-IT"/>
              </w:rPr>
              <w:t>a favore di enti e organizzazioni della minoranza linguistica slovena</w:t>
            </w:r>
            <w:r w:rsidRPr="00FC557B">
              <w:rPr>
                <w:rFonts w:ascii="DecimaWE Rg" w:hAnsi="DecimaWE Rg"/>
                <w:sz w:val="20"/>
                <w:szCs w:val="20"/>
                <w:lang w:bidi="it-IT"/>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w:t>
            </w:r>
            <w:r w:rsidR="00C9073D">
              <w:rPr>
                <w:rFonts w:ascii="DecimaWE Rg" w:hAnsi="DecimaWE Rg"/>
                <w:i/>
                <w:sz w:val="20"/>
                <w:szCs w:val="20"/>
                <w:lang w:bidi="it-IT"/>
              </w:rPr>
              <w:t xml:space="preserve">lne uprave po </w:t>
            </w:r>
            <w:r w:rsidR="00B23950">
              <w:rPr>
                <w:rFonts w:ascii="DecimaWE Rg" w:hAnsi="DecimaWE Rg"/>
                <w:i/>
                <w:sz w:val="20"/>
                <w:szCs w:val="20"/>
                <w:lang w:bidi="it-IT"/>
              </w:rPr>
              <w:t>8.</w:t>
            </w:r>
            <w:r w:rsidR="00C9073D">
              <w:rPr>
                <w:rFonts w:ascii="DecimaWE Rg" w:hAnsi="DecimaWE Rg"/>
                <w:i/>
                <w:sz w:val="20"/>
                <w:szCs w:val="20"/>
                <w:lang w:bidi="it-IT"/>
              </w:rPr>
              <w:t xml:space="preserve"> odstavku 18</w:t>
            </w:r>
            <w:r w:rsidRPr="00E87CBA">
              <w:rPr>
                <w:rFonts w:ascii="DecimaWE Rg" w:hAnsi="DecimaWE Rg"/>
                <w:i/>
                <w:sz w:val="20"/>
                <w:szCs w:val="20"/>
                <w:lang w:bidi="it-IT"/>
              </w:rPr>
              <w:t>. člena DZ 26/2007.</w:t>
            </w:r>
          </w:p>
          <w:p w:rsidR="009F4612" w:rsidRPr="005F6457"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 xml:space="preserve">Podatki se obdelujejo zlasti za namene, povezane z dodeljevanjem </w:t>
            </w:r>
            <w:r w:rsidRPr="005F6457">
              <w:rPr>
                <w:rFonts w:ascii="DecimaWE Rg" w:hAnsi="DecimaWE Rg"/>
                <w:i/>
                <w:sz w:val="20"/>
                <w:szCs w:val="20"/>
                <w:lang w:bidi="it-IT"/>
              </w:rPr>
              <w:t xml:space="preserve">prispevkov </w:t>
            </w:r>
            <w:r w:rsidR="003E49D1" w:rsidRPr="003E49D1">
              <w:rPr>
                <w:rFonts w:ascii="DecimaWE Rg" w:hAnsi="DecimaWE Rg"/>
                <w:i/>
                <w:sz w:val="20"/>
                <w:szCs w:val="20"/>
                <w:lang w:bidi="it-IT"/>
              </w:rPr>
              <w:t>ustanovam in organizacijam slovenske jezikovne manjšine</w:t>
            </w:r>
            <w:r w:rsidRPr="005F6457">
              <w:rPr>
                <w:rFonts w:ascii="DecimaWE Rg" w:hAnsi="DecimaWE Rg"/>
                <w:i/>
                <w:sz w:val="20"/>
                <w:szCs w:val="20"/>
                <w:lang w:bidi="it-IT"/>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Soggetti autorizzati al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 dati personali sono resi accessibili:</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Osebni podatki so dostopni:</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Modalità del trattamento</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Periodo di conservazione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F4612" w:rsidRPr="00A9297F"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lastRenderedPageBreak/>
              <w:t>Diritti fondamentali dell’interessato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Pr>
                <w:rFonts w:ascii="DecimaWE Rg" w:hAnsi="DecimaWE Rg"/>
                <w:sz w:val="20"/>
                <w:szCs w:val="20"/>
              </w:rPr>
              <w:t>-</w:t>
            </w:r>
            <w:r w:rsidRPr="00FC557B">
              <w:rPr>
                <w:rFonts w:ascii="DecimaWE Rg" w:hAnsi="DecimaWE Rg"/>
                <w:sz w:val="20"/>
                <w:szCs w:val="20"/>
              </w:rPr>
              <w:t xml:space="preserve">mail: </w:t>
            </w:r>
            <w:hyperlink r:id="rId19" w:history="1">
              <w:r w:rsidRPr="00C07D8A">
                <w:rPr>
                  <w:rStyle w:val="Collegamentoipertestuale"/>
                  <w:rFonts w:ascii="DecimaWE Rg" w:hAnsi="DecimaWE Rg"/>
                  <w:sz w:val="20"/>
                  <w:szCs w:val="20"/>
                </w:rPr>
                <w:t>privacy@regione.fvg.it</w:t>
              </w:r>
            </w:hyperlink>
            <w:r>
              <w:rPr>
                <w:rFonts w:ascii="DecimaWE Rg" w:hAnsi="DecimaWE Rg"/>
                <w:sz w:val="20"/>
                <w:szCs w:val="20"/>
              </w:rPr>
              <w:t>,</w:t>
            </w:r>
            <w:r w:rsidRPr="00FC557B">
              <w:rPr>
                <w:rFonts w:ascii="DecimaWE Rg" w:hAnsi="DecimaWE Rg"/>
                <w:sz w:val="20"/>
                <w:szCs w:val="20"/>
              </w:rPr>
              <w:t xml:space="preserve"> PEC: </w:t>
            </w:r>
            <w:hyperlink r:id="rId20" w:history="1">
              <w:r w:rsidRPr="00C07D8A">
                <w:rPr>
                  <w:rStyle w:val="Collegamentoipertestuale"/>
                  <w:rFonts w:ascii="DecimaWE Rg" w:hAnsi="DecimaWE Rg"/>
                  <w:sz w:val="20"/>
                  <w:szCs w:val="20"/>
                </w:rPr>
                <w:t>privacy@certregione.fvg.it</w:t>
              </w:r>
            </w:hyperlink>
            <w:r>
              <w:rPr>
                <w:rFonts w:ascii="DecimaWE Rg" w:hAnsi="DecimaWE Rg"/>
                <w:sz w:val="20"/>
                <w:szCs w:val="20"/>
              </w:rPr>
              <w:t>)</w:t>
            </w:r>
            <w:r w:rsidRPr="00FC557B">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9F4612" w:rsidRPr="0080411E" w:rsidRDefault="009F4612" w:rsidP="00FC7AFC">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F4612" w:rsidRPr="007F2F1E" w:rsidRDefault="009F4612" w:rsidP="00FC7AFC">
            <w:pPr>
              <w:tabs>
                <w:tab w:val="left" w:pos="0"/>
              </w:tabs>
              <w:rPr>
                <w:rFonts w:ascii="DecimaWE Rg" w:hAnsi="DecimaWE Rg"/>
                <w:sz w:val="20"/>
                <w:szCs w:val="20"/>
                <w:lang w:val="sl-SI"/>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F4612" w:rsidRPr="009F4612" w:rsidRDefault="009F4612" w:rsidP="004936B2">
      <w:pPr>
        <w:rPr>
          <w:rFonts w:ascii="DecimaWE Rg" w:hAnsi="DecimaWE Rg"/>
          <w:b/>
          <w:sz w:val="20"/>
          <w:szCs w:val="20"/>
          <w:u w:val="single"/>
          <w:lang w:val="sl-SI"/>
        </w:rPr>
      </w:pPr>
    </w:p>
    <w:sectPr w:rsidR="009F4612" w:rsidRPr="009F4612" w:rsidSect="008F6CDE">
      <w:footerReference w:type="default" r:id="rId23"/>
      <w:pgSz w:w="11906" w:h="16838"/>
      <w:pgMar w:top="1134" w:right="127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72" w:rsidRDefault="00C44772" w:rsidP="0036349E">
      <w:r>
        <w:separator/>
      </w:r>
    </w:p>
  </w:endnote>
  <w:endnote w:type="continuationSeparator" w:id="0">
    <w:p w:rsidR="00C44772" w:rsidRDefault="00C44772"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58" w:rsidRPr="00D61E5F" w:rsidRDefault="009B4E58">
    <w:pPr>
      <w:pStyle w:val="Pidipagina"/>
      <w:jc w:val="right"/>
      <w:rPr>
        <w:rFonts w:ascii="DecimaWE Rg" w:hAnsi="DecimaWE Rg"/>
        <w:sz w:val="14"/>
        <w:szCs w:val="14"/>
      </w:rPr>
    </w:pPr>
    <w:r w:rsidRPr="00D61E5F">
      <w:rPr>
        <w:rFonts w:ascii="DecimaWE Rg" w:hAnsi="DecimaWE Rg"/>
        <w:sz w:val="14"/>
        <w:szCs w:val="14"/>
      </w:rPr>
      <w:fldChar w:fldCharType="begin"/>
    </w:r>
    <w:r w:rsidRPr="00D61E5F">
      <w:rPr>
        <w:rFonts w:ascii="DecimaWE Rg" w:hAnsi="DecimaWE Rg"/>
        <w:sz w:val="14"/>
        <w:szCs w:val="14"/>
      </w:rPr>
      <w:instrText>PAGE   \* MERGEFORMAT</w:instrText>
    </w:r>
    <w:r w:rsidRPr="00D61E5F">
      <w:rPr>
        <w:rFonts w:ascii="DecimaWE Rg" w:hAnsi="DecimaWE Rg"/>
        <w:sz w:val="14"/>
        <w:szCs w:val="14"/>
      </w:rPr>
      <w:fldChar w:fldCharType="separate"/>
    </w:r>
    <w:r w:rsidR="00A9297F">
      <w:rPr>
        <w:rFonts w:ascii="DecimaWE Rg" w:hAnsi="DecimaWE Rg"/>
        <w:noProof/>
        <w:sz w:val="14"/>
        <w:szCs w:val="14"/>
      </w:rPr>
      <w:t>2</w:t>
    </w:r>
    <w:r w:rsidRPr="00D61E5F">
      <w:rPr>
        <w:rFonts w:ascii="DecimaWE Rg" w:hAnsi="DecimaWE Rg"/>
        <w:sz w:val="14"/>
        <w:szCs w:val="14"/>
      </w:rPr>
      <w:fldChar w:fldCharType="end"/>
    </w:r>
  </w:p>
  <w:p w:rsidR="009B4E58" w:rsidRDefault="009B4E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72" w:rsidRDefault="00C44772" w:rsidP="0036349E">
      <w:r>
        <w:separator/>
      </w:r>
    </w:p>
  </w:footnote>
  <w:footnote w:type="continuationSeparator" w:id="0">
    <w:p w:rsidR="00C44772" w:rsidRDefault="00C44772" w:rsidP="0036349E">
      <w:r>
        <w:continuationSeparator/>
      </w:r>
    </w:p>
  </w:footnote>
  <w:footnote w:id="1">
    <w:p w:rsidR="009B4E58" w:rsidRPr="00FC13B2" w:rsidRDefault="009B4E58" w:rsidP="004B0C80">
      <w:pPr>
        <w:pStyle w:val="Testonotaapidipagina"/>
        <w:rPr>
          <w:rFonts w:ascii="DecimaWE Rg" w:hAnsi="DecimaWE Rg"/>
          <w:snapToGrid w:val="0"/>
          <w:color w:val="000000"/>
          <w:sz w:val="16"/>
          <w:szCs w:val="16"/>
        </w:rPr>
      </w:pPr>
      <w:r w:rsidRPr="00F02A80">
        <w:rPr>
          <w:rStyle w:val="Rimandonotaapidipagina"/>
          <w:sz w:val="16"/>
          <w:szCs w:val="16"/>
        </w:rPr>
        <w:footnoteRef/>
      </w:r>
      <w:r w:rsidRPr="00F02A80">
        <w:t xml:space="preserve"> </w:t>
      </w:r>
      <w:r w:rsidRPr="00F02A80">
        <w:rPr>
          <w:rFonts w:ascii="DecimaWE Rg" w:hAnsi="DecimaWE Rg"/>
          <w:snapToGrid w:val="0"/>
          <w:color w:val="000000"/>
          <w:sz w:val="16"/>
          <w:szCs w:val="16"/>
        </w:rPr>
        <w:t>L’indirizzo di posta elettronica certificata (PEC) è intestato al soggetto richiedente.</w:t>
      </w:r>
      <w:r>
        <w:rPr>
          <w:rFonts w:ascii="DecimaWE Rg" w:hAnsi="DecimaWE Rg"/>
          <w:snapToGrid w:val="0"/>
          <w:color w:val="000000"/>
          <w:sz w:val="16"/>
          <w:szCs w:val="16"/>
        </w:rPr>
        <w:t xml:space="preserve">  / </w:t>
      </w:r>
      <w:r w:rsidRPr="005F05F2">
        <w:rPr>
          <w:rFonts w:ascii="DecimaWE Rg" w:hAnsi="DecimaWE Rg"/>
          <w:i/>
          <w:snapToGrid w:val="0"/>
          <w:color w:val="000000"/>
          <w:sz w:val="16"/>
          <w:szCs w:val="16"/>
        </w:rPr>
        <w:t>Naslov varnostne elektronske pošte (PEC) se mora glasiti na ime pr</w:t>
      </w:r>
      <w:r>
        <w:rPr>
          <w:rFonts w:ascii="DecimaWE Rg" w:hAnsi="DecimaWE Rg"/>
          <w:i/>
          <w:snapToGrid w:val="0"/>
          <w:color w:val="000000"/>
          <w:sz w:val="16"/>
          <w:szCs w:val="16"/>
        </w:rPr>
        <w:t>osilc</w:t>
      </w:r>
      <w:r w:rsidRPr="005F05F2">
        <w:rPr>
          <w:rFonts w:ascii="DecimaWE Rg" w:hAnsi="DecimaWE Rg"/>
          <w:i/>
          <w:snapToGrid w:val="0"/>
          <w:color w:val="000000"/>
          <w:sz w:val="16"/>
          <w:szCs w:val="16"/>
        </w:rPr>
        <w:t>a.</w:t>
      </w:r>
    </w:p>
  </w:footnote>
  <w:footnote w:id="2">
    <w:p w:rsidR="009B4E58" w:rsidRPr="009672F1" w:rsidRDefault="009B4E58">
      <w:pPr>
        <w:pStyle w:val="Testonotaapidipagina"/>
        <w:rPr>
          <w:rFonts w:ascii="DecimaWE Rg" w:hAnsi="DecimaWE Rg"/>
          <w:sz w:val="16"/>
          <w:szCs w:val="16"/>
        </w:rPr>
      </w:pPr>
      <w:r w:rsidRPr="00D64FBC">
        <w:rPr>
          <w:rStyle w:val="Rimandonotaapidipagina"/>
          <w:rFonts w:ascii="DecimaWE Rg" w:hAnsi="DecimaWE Rg"/>
          <w:b/>
          <w:sz w:val="18"/>
          <w:szCs w:val="18"/>
        </w:rPr>
        <w:footnoteRef/>
      </w:r>
      <w:r w:rsidRPr="00D64FBC">
        <w:rPr>
          <w:rFonts w:ascii="DecimaWE Rg" w:hAnsi="DecimaWE Rg"/>
          <w:b/>
          <w:sz w:val="18"/>
          <w:szCs w:val="18"/>
        </w:rPr>
        <w:t xml:space="preserve"> </w:t>
      </w:r>
      <w:r w:rsidRPr="00D31F68">
        <w:rPr>
          <w:rFonts w:ascii="DecimaWE Rg" w:hAnsi="DecimaWE Rg"/>
          <w:sz w:val="16"/>
          <w:szCs w:val="16"/>
        </w:rPr>
        <w:t>L’entità del contributo è determinata in base alle percentuali approvate con la legge di stabilità regionale.</w:t>
      </w:r>
      <w:r>
        <w:rPr>
          <w:rFonts w:ascii="DecimaWE Rg" w:hAnsi="DecimaWE Rg"/>
          <w:sz w:val="16"/>
          <w:szCs w:val="16"/>
        </w:rPr>
        <w:t xml:space="preserve"> / </w:t>
      </w:r>
      <w:r w:rsidRPr="00D31F68">
        <w:rPr>
          <w:rFonts w:ascii="DecimaWE Rg" w:hAnsi="DecimaWE Rg"/>
          <w:i/>
          <w:sz w:val="16"/>
          <w:szCs w:val="16"/>
        </w:rPr>
        <w:t>V</w:t>
      </w:r>
      <w:r w:rsidRPr="00D31F68">
        <w:rPr>
          <w:rFonts w:ascii="DecimaWE Rg" w:hAnsi="DecimaWE Rg"/>
          <w:i/>
          <w:sz w:val="16"/>
          <w:szCs w:val="16"/>
          <w:lang w:val="sl-SI"/>
        </w:rPr>
        <w:t>išina prispevka je določena na podlagi deležev iz deželnega zakona o stabilnosti.</w:t>
      </w:r>
      <w:r w:rsidRPr="00D31F68">
        <w:rPr>
          <w:i/>
          <w:sz w:val="16"/>
          <w:szCs w:val="16"/>
          <w:lang w:val="sl-SI"/>
        </w:rPr>
        <w:t xml:space="preserve"> </w:t>
      </w:r>
    </w:p>
  </w:footnote>
  <w:footnote w:id="3">
    <w:p w:rsidR="009B4E58" w:rsidRPr="004A145B" w:rsidRDefault="009B4E58" w:rsidP="007E6A37">
      <w:pPr>
        <w:pStyle w:val="Titolo"/>
        <w:shd w:val="clear" w:color="auto" w:fill="FFFFFF"/>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 xml:space="preserve">Il conto deve essere intestato al soggetto </w:t>
      </w:r>
      <w:r>
        <w:rPr>
          <w:rFonts w:ascii="DecimaWE Rg" w:hAnsi="DecimaWE Rg" w:cs="Arial"/>
          <w:b w:val="0"/>
          <w:sz w:val="16"/>
          <w:szCs w:val="16"/>
        </w:rPr>
        <w:t>richieden</w:t>
      </w:r>
      <w:r w:rsidRPr="00514D99">
        <w:rPr>
          <w:rFonts w:ascii="DecimaWE Rg" w:hAnsi="DecimaWE Rg" w:cs="Arial"/>
          <w:b w:val="0"/>
          <w:sz w:val="16"/>
          <w:szCs w:val="16"/>
        </w:rPr>
        <w:t>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4">
    <w:p w:rsidR="009B4E58" w:rsidRPr="007A0E23" w:rsidRDefault="009B4E58" w:rsidP="002C6E57">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5">
    <w:p w:rsidR="009B4E58" w:rsidRPr="00156278" w:rsidRDefault="009B4E58"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6">
    <w:p w:rsidR="009B4E58" w:rsidRPr="00156278" w:rsidRDefault="009B4E58"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DB3944"/>
    <w:multiLevelType w:val="hybridMultilevel"/>
    <w:tmpl w:val="30021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4eyfJNeIs24dESmKaabsG5W8JLGWkj25BmuzP94o8pzj5//LQThXe+dfCaCawiyrgGvi50dO3AyYVk5qAgGg==" w:salt="ZEcMdrXgNA9XONd1b+Nfg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1E"/>
    <w:rsid w:val="000029C5"/>
    <w:rsid w:val="00003CEE"/>
    <w:rsid w:val="00011D44"/>
    <w:rsid w:val="00022378"/>
    <w:rsid w:val="00025B4D"/>
    <w:rsid w:val="0004024F"/>
    <w:rsid w:val="00040FC1"/>
    <w:rsid w:val="00046545"/>
    <w:rsid w:val="0005471A"/>
    <w:rsid w:val="00055C8B"/>
    <w:rsid w:val="00064727"/>
    <w:rsid w:val="000735F3"/>
    <w:rsid w:val="00075BE0"/>
    <w:rsid w:val="00076B6E"/>
    <w:rsid w:val="00077795"/>
    <w:rsid w:val="000802B8"/>
    <w:rsid w:val="000846D1"/>
    <w:rsid w:val="00084AA5"/>
    <w:rsid w:val="000911DD"/>
    <w:rsid w:val="000967B3"/>
    <w:rsid w:val="000A0CAC"/>
    <w:rsid w:val="000A766E"/>
    <w:rsid w:val="000C5E1F"/>
    <w:rsid w:val="000D5714"/>
    <w:rsid w:val="000E43F6"/>
    <w:rsid w:val="000F6BA7"/>
    <w:rsid w:val="000F74FB"/>
    <w:rsid w:val="00102C1F"/>
    <w:rsid w:val="00105535"/>
    <w:rsid w:val="001311F4"/>
    <w:rsid w:val="0013435F"/>
    <w:rsid w:val="00152BBB"/>
    <w:rsid w:val="001624FB"/>
    <w:rsid w:val="00163080"/>
    <w:rsid w:val="00165FAD"/>
    <w:rsid w:val="00170CC2"/>
    <w:rsid w:val="00171F6D"/>
    <w:rsid w:val="00175B26"/>
    <w:rsid w:val="00180872"/>
    <w:rsid w:val="00186A30"/>
    <w:rsid w:val="001916D7"/>
    <w:rsid w:val="001A037F"/>
    <w:rsid w:val="001A29B4"/>
    <w:rsid w:val="001B1613"/>
    <w:rsid w:val="001B674A"/>
    <w:rsid w:val="001C2CB1"/>
    <w:rsid w:val="001D01C0"/>
    <w:rsid w:val="001D2893"/>
    <w:rsid w:val="001E1A29"/>
    <w:rsid w:val="001E6FFD"/>
    <w:rsid w:val="001F2AFC"/>
    <w:rsid w:val="001F40B5"/>
    <w:rsid w:val="001F5AC5"/>
    <w:rsid w:val="0020624D"/>
    <w:rsid w:val="00210A77"/>
    <w:rsid w:val="0021159F"/>
    <w:rsid w:val="00212A89"/>
    <w:rsid w:val="00216730"/>
    <w:rsid w:val="00217FFA"/>
    <w:rsid w:val="0022059A"/>
    <w:rsid w:val="002222A6"/>
    <w:rsid w:val="002224FD"/>
    <w:rsid w:val="00233D4D"/>
    <w:rsid w:val="002379E8"/>
    <w:rsid w:val="00253C09"/>
    <w:rsid w:val="00257610"/>
    <w:rsid w:val="00265BE9"/>
    <w:rsid w:val="00272B6A"/>
    <w:rsid w:val="002742AC"/>
    <w:rsid w:val="0027510A"/>
    <w:rsid w:val="002758A2"/>
    <w:rsid w:val="002767FA"/>
    <w:rsid w:val="00280784"/>
    <w:rsid w:val="002855D9"/>
    <w:rsid w:val="002928ED"/>
    <w:rsid w:val="00297378"/>
    <w:rsid w:val="002A5161"/>
    <w:rsid w:val="002A6C4A"/>
    <w:rsid w:val="002B0A3F"/>
    <w:rsid w:val="002B267E"/>
    <w:rsid w:val="002B510B"/>
    <w:rsid w:val="002C04C9"/>
    <w:rsid w:val="002C15BC"/>
    <w:rsid w:val="002C6E57"/>
    <w:rsid w:val="002C7852"/>
    <w:rsid w:val="002D5C4A"/>
    <w:rsid w:val="002E2B46"/>
    <w:rsid w:val="002E3BBB"/>
    <w:rsid w:val="002F30CF"/>
    <w:rsid w:val="002F434A"/>
    <w:rsid w:val="002F48CC"/>
    <w:rsid w:val="003016FE"/>
    <w:rsid w:val="00307178"/>
    <w:rsid w:val="00307708"/>
    <w:rsid w:val="00314D45"/>
    <w:rsid w:val="003154A5"/>
    <w:rsid w:val="00331B02"/>
    <w:rsid w:val="00333142"/>
    <w:rsid w:val="00334AED"/>
    <w:rsid w:val="00344252"/>
    <w:rsid w:val="00344C68"/>
    <w:rsid w:val="00347A85"/>
    <w:rsid w:val="00360AC1"/>
    <w:rsid w:val="0036349E"/>
    <w:rsid w:val="00387217"/>
    <w:rsid w:val="00393F5F"/>
    <w:rsid w:val="003C4289"/>
    <w:rsid w:val="003C5C4F"/>
    <w:rsid w:val="003D0CAC"/>
    <w:rsid w:val="003E1839"/>
    <w:rsid w:val="003E20F6"/>
    <w:rsid w:val="003E49D1"/>
    <w:rsid w:val="003F2A83"/>
    <w:rsid w:val="003F3E4E"/>
    <w:rsid w:val="00402842"/>
    <w:rsid w:val="00402C74"/>
    <w:rsid w:val="00405D1D"/>
    <w:rsid w:val="00407773"/>
    <w:rsid w:val="00410AE3"/>
    <w:rsid w:val="00415A26"/>
    <w:rsid w:val="00417980"/>
    <w:rsid w:val="00420572"/>
    <w:rsid w:val="004225AF"/>
    <w:rsid w:val="00446D3C"/>
    <w:rsid w:val="00453DEA"/>
    <w:rsid w:val="00454AAA"/>
    <w:rsid w:val="00460890"/>
    <w:rsid w:val="00464008"/>
    <w:rsid w:val="00466CDB"/>
    <w:rsid w:val="00475AB1"/>
    <w:rsid w:val="004771CA"/>
    <w:rsid w:val="00492FE1"/>
    <w:rsid w:val="004936B2"/>
    <w:rsid w:val="00496E5E"/>
    <w:rsid w:val="004973C0"/>
    <w:rsid w:val="004A03E2"/>
    <w:rsid w:val="004A3BC6"/>
    <w:rsid w:val="004A53AA"/>
    <w:rsid w:val="004B0C80"/>
    <w:rsid w:val="004B1CE6"/>
    <w:rsid w:val="004B3AA5"/>
    <w:rsid w:val="004C04DA"/>
    <w:rsid w:val="004C1B99"/>
    <w:rsid w:val="004C7F39"/>
    <w:rsid w:val="004E5A09"/>
    <w:rsid w:val="004E7E7E"/>
    <w:rsid w:val="004F51A9"/>
    <w:rsid w:val="004F66D7"/>
    <w:rsid w:val="00503A17"/>
    <w:rsid w:val="005114C6"/>
    <w:rsid w:val="00513A76"/>
    <w:rsid w:val="00514D3A"/>
    <w:rsid w:val="00526169"/>
    <w:rsid w:val="00527A51"/>
    <w:rsid w:val="00533B97"/>
    <w:rsid w:val="005411E3"/>
    <w:rsid w:val="0054263D"/>
    <w:rsid w:val="00553A00"/>
    <w:rsid w:val="00563068"/>
    <w:rsid w:val="0057555D"/>
    <w:rsid w:val="00577C2D"/>
    <w:rsid w:val="0059650E"/>
    <w:rsid w:val="00597F5B"/>
    <w:rsid w:val="005A1F4C"/>
    <w:rsid w:val="005A393B"/>
    <w:rsid w:val="005A56D4"/>
    <w:rsid w:val="005B4652"/>
    <w:rsid w:val="005B5040"/>
    <w:rsid w:val="005B619E"/>
    <w:rsid w:val="005C1022"/>
    <w:rsid w:val="005C1176"/>
    <w:rsid w:val="005C1A3D"/>
    <w:rsid w:val="005C28EE"/>
    <w:rsid w:val="005C6551"/>
    <w:rsid w:val="005C6F30"/>
    <w:rsid w:val="005D7F7B"/>
    <w:rsid w:val="005E1C39"/>
    <w:rsid w:val="005E60C9"/>
    <w:rsid w:val="005F5CA5"/>
    <w:rsid w:val="00604129"/>
    <w:rsid w:val="00605043"/>
    <w:rsid w:val="00611643"/>
    <w:rsid w:val="00611E0A"/>
    <w:rsid w:val="0061279D"/>
    <w:rsid w:val="0061755C"/>
    <w:rsid w:val="0061769A"/>
    <w:rsid w:val="006242D8"/>
    <w:rsid w:val="006251DA"/>
    <w:rsid w:val="00640CD0"/>
    <w:rsid w:val="006448F5"/>
    <w:rsid w:val="00647BF2"/>
    <w:rsid w:val="00651FC6"/>
    <w:rsid w:val="0065487E"/>
    <w:rsid w:val="006574E7"/>
    <w:rsid w:val="00660F99"/>
    <w:rsid w:val="0066210F"/>
    <w:rsid w:val="00672370"/>
    <w:rsid w:val="00694DF6"/>
    <w:rsid w:val="006A1F60"/>
    <w:rsid w:val="006A1FC0"/>
    <w:rsid w:val="006A2390"/>
    <w:rsid w:val="006A3AD4"/>
    <w:rsid w:val="006B6628"/>
    <w:rsid w:val="006B76C3"/>
    <w:rsid w:val="006C79F2"/>
    <w:rsid w:val="006D05DD"/>
    <w:rsid w:val="006D0C7D"/>
    <w:rsid w:val="006D28BF"/>
    <w:rsid w:val="006D39C6"/>
    <w:rsid w:val="006D3EE3"/>
    <w:rsid w:val="006D56DD"/>
    <w:rsid w:val="006D739F"/>
    <w:rsid w:val="006E1B5E"/>
    <w:rsid w:val="006E3AFC"/>
    <w:rsid w:val="006F2F5B"/>
    <w:rsid w:val="006F38B7"/>
    <w:rsid w:val="006F3C74"/>
    <w:rsid w:val="006F589D"/>
    <w:rsid w:val="006F6297"/>
    <w:rsid w:val="0071587C"/>
    <w:rsid w:val="00716ADD"/>
    <w:rsid w:val="007212FE"/>
    <w:rsid w:val="007316B1"/>
    <w:rsid w:val="007449F3"/>
    <w:rsid w:val="007510B9"/>
    <w:rsid w:val="00751481"/>
    <w:rsid w:val="0075161E"/>
    <w:rsid w:val="007520C8"/>
    <w:rsid w:val="007533B4"/>
    <w:rsid w:val="00756D55"/>
    <w:rsid w:val="0077696C"/>
    <w:rsid w:val="00781A4E"/>
    <w:rsid w:val="00786882"/>
    <w:rsid w:val="0079416F"/>
    <w:rsid w:val="007A1735"/>
    <w:rsid w:val="007A5153"/>
    <w:rsid w:val="007A7210"/>
    <w:rsid w:val="007A7B80"/>
    <w:rsid w:val="007B0897"/>
    <w:rsid w:val="007D1AD8"/>
    <w:rsid w:val="007D64BE"/>
    <w:rsid w:val="007E4E36"/>
    <w:rsid w:val="007E6481"/>
    <w:rsid w:val="007E6A37"/>
    <w:rsid w:val="00810E15"/>
    <w:rsid w:val="0081271B"/>
    <w:rsid w:val="008236EF"/>
    <w:rsid w:val="00840664"/>
    <w:rsid w:val="00840C26"/>
    <w:rsid w:val="0086023A"/>
    <w:rsid w:val="0086624E"/>
    <w:rsid w:val="00881225"/>
    <w:rsid w:val="00887BEB"/>
    <w:rsid w:val="00894344"/>
    <w:rsid w:val="00897FC9"/>
    <w:rsid w:val="008A2DB2"/>
    <w:rsid w:val="008B4740"/>
    <w:rsid w:val="008B4861"/>
    <w:rsid w:val="008B55B5"/>
    <w:rsid w:val="008B6293"/>
    <w:rsid w:val="008D4098"/>
    <w:rsid w:val="008F3B3C"/>
    <w:rsid w:val="008F60E5"/>
    <w:rsid w:val="008F641C"/>
    <w:rsid w:val="008F6CDE"/>
    <w:rsid w:val="008F7937"/>
    <w:rsid w:val="00901422"/>
    <w:rsid w:val="00911F0F"/>
    <w:rsid w:val="00911FD3"/>
    <w:rsid w:val="00915B5D"/>
    <w:rsid w:val="00916272"/>
    <w:rsid w:val="009229E8"/>
    <w:rsid w:val="00926D8A"/>
    <w:rsid w:val="00947B27"/>
    <w:rsid w:val="009553DD"/>
    <w:rsid w:val="0096021D"/>
    <w:rsid w:val="009608A4"/>
    <w:rsid w:val="00960F2D"/>
    <w:rsid w:val="00961830"/>
    <w:rsid w:val="00961A8F"/>
    <w:rsid w:val="009672F1"/>
    <w:rsid w:val="00973B28"/>
    <w:rsid w:val="00981473"/>
    <w:rsid w:val="0098588F"/>
    <w:rsid w:val="009915F7"/>
    <w:rsid w:val="009971BD"/>
    <w:rsid w:val="009A2989"/>
    <w:rsid w:val="009B19AB"/>
    <w:rsid w:val="009B238A"/>
    <w:rsid w:val="009B26DC"/>
    <w:rsid w:val="009B4E58"/>
    <w:rsid w:val="009B74F3"/>
    <w:rsid w:val="009C44BA"/>
    <w:rsid w:val="009D26C1"/>
    <w:rsid w:val="009D3C48"/>
    <w:rsid w:val="009D71EF"/>
    <w:rsid w:val="009F002D"/>
    <w:rsid w:val="009F07C2"/>
    <w:rsid w:val="009F4612"/>
    <w:rsid w:val="00A01480"/>
    <w:rsid w:val="00A03BC2"/>
    <w:rsid w:val="00A0632E"/>
    <w:rsid w:val="00A107B1"/>
    <w:rsid w:val="00A10CFF"/>
    <w:rsid w:val="00A14A4B"/>
    <w:rsid w:val="00A200A9"/>
    <w:rsid w:val="00A449BA"/>
    <w:rsid w:val="00A465FA"/>
    <w:rsid w:val="00A50FC1"/>
    <w:rsid w:val="00A533F8"/>
    <w:rsid w:val="00A82597"/>
    <w:rsid w:val="00A86A24"/>
    <w:rsid w:val="00A91D66"/>
    <w:rsid w:val="00A925F9"/>
    <w:rsid w:val="00A9297F"/>
    <w:rsid w:val="00AA3B74"/>
    <w:rsid w:val="00AA53F8"/>
    <w:rsid w:val="00AA6072"/>
    <w:rsid w:val="00AA65E4"/>
    <w:rsid w:val="00AA7F37"/>
    <w:rsid w:val="00AC2810"/>
    <w:rsid w:val="00AC6956"/>
    <w:rsid w:val="00AD1D3F"/>
    <w:rsid w:val="00AD300E"/>
    <w:rsid w:val="00AE1491"/>
    <w:rsid w:val="00AE49C6"/>
    <w:rsid w:val="00AF718D"/>
    <w:rsid w:val="00B14F53"/>
    <w:rsid w:val="00B2092D"/>
    <w:rsid w:val="00B23950"/>
    <w:rsid w:val="00B31CD3"/>
    <w:rsid w:val="00B51A95"/>
    <w:rsid w:val="00B56D68"/>
    <w:rsid w:val="00B67EFB"/>
    <w:rsid w:val="00B71E47"/>
    <w:rsid w:val="00B8790C"/>
    <w:rsid w:val="00BA3915"/>
    <w:rsid w:val="00BA4F17"/>
    <w:rsid w:val="00BA7F03"/>
    <w:rsid w:val="00BC09D6"/>
    <w:rsid w:val="00BC1595"/>
    <w:rsid w:val="00BC3588"/>
    <w:rsid w:val="00BC56EE"/>
    <w:rsid w:val="00BC5927"/>
    <w:rsid w:val="00BD55EE"/>
    <w:rsid w:val="00BD57B8"/>
    <w:rsid w:val="00BD5C85"/>
    <w:rsid w:val="00BE0769"/>
    <w:rsid w:val="00BF3A1B"/>
    <w:rsid w:val="00C03532"/>
    <w:rsid w:val="00C10C07"/>
    <w:rsid w:val="00C12DE6"/>
    <w:rsid w:val="00C23DC4"/>
    <w:rsid w:val="00C25AD5"/>
    <w:rsid w:val="00C30315"/>
    <w:rsid w:val="00C3175E"/>
    <w:rsid w:val="00C3182B"/>
    <w:rsid w:val="00C343D0"/>
    <w:rsid w:val="00C41359"/>
    <w:rsid w:val="00C44772"/>
    <w:rsid w:val="00C519E7"/>
    <w:rsid w:val="00C62BDB"/>
    <w:rsid w:val="00C767AE"/>
    <w:rsid w:val="00C80DA5"/>
    <w:rsid w:val="00C9073D"/>
    <w:rsid w:val="00C9474C"/>
    <w:rsid w:val="00C94EDD"/>
    <w:rsid w:val="00CA3A93"/>
    <w:rsid w:val="00CB4A10"/>
    <w:rsid w:val="00CB5A35"/>
    <w:rsid w:val="00CC2B0C"/>
    <w:rsid w:val="00CC3736"/>
    <w:rsid w:val="00CE7466"/>
    <w:rsid w:val="00D06731"/>
    <w:rsid w:val="00D10301"/>
    <w:rsid w:val="00D10763"/>
    <w:rsid w:val="00D17D95"/>
    <w:rsid w:val="00D25B86"/>
    <w:rsid w:val="00D27EA8"/>
    <w:rsid w:val="00D31E14"/>
    <w:rsid w:val="00D31F68"/>
    <w:rsid w:val="00D3244E"/>
    <w:rsid w:val="00D32D01"/>
    <w:rsid w:val="00D35E39"/>
    <w:rsid w:val="00D42775"/>
    <w:rsid w:val="00D46722"/>
    <w:rsid w:val="00D60AAD"/>
    <w:rsid w:val="00D61E5F"/>
    <w:rsid w:val="00D62398"/>
    <w:rsid w:val="00D64FBC"/>
    <w:rsid w:val="00D73148"/>
    <w:rsid w:val="00D7604C"/>
    <w:rsid w:val="00D83148"/>
    <w:rsid w:val="00DA4639"/>
    <w:rsid w:val="00DB1A6A"/>
    <w:rsid w:val="00DB27B0"/>
    <w:rsid w:val="00DB70CB"/>
    <w:rsid w:val="00DC1D47"/>
    <w:rsid w:val="00DC6190"/>
    <w:rsid w:val="00DC7189"/>
    <w:rsid w:val="00DD1016"/>
    <w:rsid w:val="00DD5A8E"/>
    <w:rsid w:val="00DE2334"/>
    <w:rsid w:val="00DF226B"/>
    <w:rsid w:val="00DF312A"/>
    <w:rsid w:val="00DF5238"/>
    <w:rsid w:val="00E02412"/>
    <w:rsid w:val="00E22BFF"/>
    <w:rsid w:val="00E3460E"/>
    <w:rsid w:val="00E433D3"/>
    <w:rsid w:val="00E560F3"/>
    <w:rsid w:val="00E56904"/>
    <w:rsid w:val="00E62771"/>
    <w:rsid w:val="00E86789"/>
    <w:rsid w:val="00E87453"/>
    <w:rsid w:val="00E87E3C"/>
    <w:rsid w:val="00E92329"/>
    <w:rsid w:val="00E9423B"/>
    <w:rsid w:val="00E96A60"/>
    <w:rsid w:val="00EA308B"/>
    <w:rsid w:val="00EB4119"/>
    <w:rsid w:val="00EB76FA"/>
    <w:rsid w:val="00EC04A9"/>
    <w:rsid w:val="00EC7956"/>
    <w:rsid w:val="00ED5A41"/>
    <w:rsid w:val="00EF22B3"/>
    <w:rsid w:val="00EF407C"/>
    <w:rsid w:val="00F02A80"/>
    <w:rsid w:val="00F133CF"/>
    <w:rsid w:val="00F301C6"/>
    <w:rsid w:val="00F4087C"/>
    <w:rsid w:val="00F47E95"/>
    <w:rsid w:val="00F51580"/>
    <w:rsid w:val="00F53ABD"/>
    <w:rsid w:val="00F65FFE"/>
    <w:rsid w:val="00F676D7"/>
    <w:rsid w:val="00F75800"/>
    <w:rsid w:val="00F80BDD"/>
    <w:rsid w:val="00F82628"/>
    <w:rsid w:val="00F86C8C"/>
    <w:rsid w:val="00F921C0"/>
    <w:rsid w:val="00F92EB4"/>
    <w:rsid w:val="00F94A50"/>
    <w:rsid w:val="00FA08C2"/>
    <w:rsid w:val="00FA1D13"/>
    <w:rsid w:val="00FA7E28"/>
    <w:rsid w:val="00FB023E"/>
    <w:rsid w:val="00FB3122"/>
    <w:rsid w:val="00FB5999"/>
    <w:rsid w:val="00FB7B49"/>
    <w:rsid w:val="00FB7B8F"/>
    <w:rsid w:val="00FC13B2"/>
    <w:rsid w:val="00FC7AFC"/>
    <w:rsid w:val="00FD37D6"/>
    <w:rsid w:val="00FD37F8"/>
    <w:rsid w:val="00FD3E84"/>
    <w:rsid w:val="00FD7148"/>
    <w:rsid w:val="00FE24F6"/>
    <w:rsid w:val="00FE2F53"/>
    <w:rsid w:val="00FE702C"/>
    <w:rsid w:val="00FE7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6FAB7-8D2A-4CE9-8653-4D1AB678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169"/>
    <w:rPr>
      <w:sz w:val="24"/>
      <w:szCs w:val="24"/>
    </w:rPr>
  </w:style>
  <w:style w:type="paragraph" w:styleId="Titolo1">
    <w:name w:val="heading 1"/>
    <w:basedOn w:val="Normale"/>
    <w:next w:val="Normale"/>
    <w:qFormat/>
    <w:rsid w:val="0075161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5161E"/>
    <w:pPr>
      <w:keepNext/>
      <w:overflowPunct w:val="0"/>
      <w:autoSpaceDE w:val="0"/>
      <w:autoSpaceDN w:val="0"/>
      <w:adjustRightInd w:val="0"/>
      <w:jc w:val="both"/>
      <w:textAlignment w:val="baseline"/>
      <w:outlineLvl w:val="1"/>
    </w:pPr>
    <w:rPr>
      <w:rFonts w:ascii="Tahoma" w:hAnsi="Tahoma"/>
      <w:b/>
      <w:szCs w:val="20"/>
    </w:rPr>
  </w:style>
  <w:style w:type="paragraph" w:styleId="Titolo3">
    <w:name w:val="heading 3"/>
    <w:basedOn w:val="Normale"/>
    <w:next w:val="Normale"/>
    <w:qFormat/>
    <w:rsid w:val="0075161E"/>
    <w:pPr>
      <w:keepNext/>
      <w:overflowPunct w:val="0"/>
      <w:autoSpaceDE w:val="0"/>
      <w:autoSpaceDN w:val="0"/>
      <w:adjustRightInd w:val="0"/>
      <w:spacing w:line="360" w:lineRule="auto"/>
      <w:jc w:val="both"/>
      <w:textAlignment w:val="baseline"/>
      <w:outlineLvl w:val="2"/>
    </w:pPr>
    <w:rPr>
      <w:rFonts w:ascii="Tahoma" w:hAnsi="Tahoma"/>
      <w:i/>
      <w:szCs w:val="20"/>
    </w:rPr>
  </w:style>
  <w:style w:type="paragraph" w:styleId="Titolo4">
    <w:name w:val="heading 4"/>
    <w:basedOn w:val="Normale"/>
    <w:qFormat/>
    <w:rsid w:val="0075161E"/>
    <w:pPr>
      <w:spacing w:before="100" w:beforeAutospacing="1" w:after="100" w:afterAutospacing="1"/>
      <w:outlineLvl w:val="3"/>
    </w:pPr>
    <w:rPr>
      <w:b/>
      <w:bCs/>
    </w:rPr>
  </w:style>
  <w:style w:type="paragraph" w:styleId="Titolo5">
    <w:name w:val="heading 5"/>
    <w:basedOn w:val="Normale"/>
    <w:next w:val="Normale"/>
    <w:qFormat/>
    <w:rsid w:val="0075161E"/>
    <w:pPr>
      <w:keepNext/>
      <w:overflowPunct w:val="0"/>
      <w:autoSpaceDE w:val="0"/>
      <w:autoSpaceDN w:val="0"/>
      <w:adjustRightInd w:val="0"/>
      <w:textAlignment w:val="baseline"/>
      <w:outlineLvl w:val="4"/>
    </w:pPr>
    <w:rPr>
      <w:rFonts w:ascii="Tahoma" w:hAnsi="Tahoma"/>
      <w:b/>
      <w:szCs w:val="20"/>
    </w:rPr>
  </w:style>
  <w:style w:type="paragraph" w:styleId="Titolo6">
    <w:name w:val="heading 6"/>
    <w:basedOn w:val="Normale"/>
    <w:next w:val="Normale"/>
    <w:qFormat/>
    <w:rsid w:val="0075161E"/>
    <w:pPr>
      <w:keepNext/>
      <w:overflowPunct w:val="0"/>
      <w:autoSpaceDE w:val="0"/>
      <w:autoSpaceDN w:val="0"/>
      <w:adjustRightInd w:val="0"/>
      <w:jc w:val="center"/>
      <w:textAlignment w:val="baseline"/>
      <w:outlineLvl w:val="5"/>
    </w:pPr>
    <w:rPr>
      <w:rFonts w:ascii="Tahoma" w:hAnsi="Tahoma"/>
      <w:b/>
      <w:sz w:val="28"/>
      <w:szCs w:val="20"/>
    </w:rPr>
  </w:style>
  <w:style w:type="paragraph" w:styleId="Titolo7">
    <w:name w:val="heading 7"/>
    <w:basedOn w:val="Normale"/>
    <w:next w:val="Normale"/>
    <w:qFormat/>
    <w:rsid w:val="0075161E"/>
    <w:pPr>
      <w:keepNext/>
      <w:overflowPunct w:val="0"/>
      <w:autoSpaceDE w:val="0"/>
      <w:autoSpaceDN w:val="0"/>
      <w:adjustRightInd w:val="0"/>
      <w:jc w:val="center"/>
      <w:textAlignment w:val="baseline"/>
      <w:outlineLvl w:val="6"/>
    </w:pPr>
    <w:rPr>
      <w:rFonts w:ascii="Tahoma" w:hAnsi="Tahoma"/>
      <w:b/>
      <w:i/>
      <w:szCs w:val="20"/>
    </w:rPr>
  </w:style>
  <w:style w:type="paragraph" w:styleId="Titolo8">
    <w:name w:val="heading 8"/>
    <w:basedOn w:val="Normale"/>
    <w:next w:val="Normale"/>
    <w:qFormat/>
    <w:rsid w:val="0075161E"/>
    <w:pPr>
      <w:keepNext/>
      <w:overflowPunct w:val="0"/>
      <w:autoSpaceDE w:val="0"/>
      <w:autoSpaceDN w:val="0"/>
      <w:adjustRightInd w:val="0"/>
      <w:textAlignment w:val="baseline"/>
      <w:outlineLvl w:val="7"/>
    </w:pPr>
    <w:rPr>
      <w:rFonts w:ascii="Tahoma" w:hAnsi="Tahoma"/>
      <w:i/>
      <w:sz w:val="14"/>
      <w:szCs w:val="20"/>
    </w:rPr>
  </w:style>
  <w:style w:type="paragraph" w:styleId="Titolo9">
    <w:name w:val="heading 9"/>
    <w:basedOn w:val="Normale"/>
    <w:next w:val="Normale"/>
    <w:qFormat/>
    <w:rsid w:val="0075161E"/>
    <w:pPr>
      <w:keepNext/>
      <w:overflowPunct w:val="0"/>
      <w:autoSpaceDE w:val="0"/>
      <w:autoSpaceDN w:val="0"/>
      <w:adjustRightInd w:val="0"/>
      <w:spacing w:line="360" w:lineRule="auto"/>
      <w:textAlignment w:val="baseline"/>
      <w:outlineLvl w:val="8"/>
    </w:pPr>
    <w:rPr>
      <w:rFonts w:ascii="Tahoma" w:hAnsi="Tahoma"/>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5161E"/>
    <w:pPr>
      <w:spacing w:before="100" w:beforeAutospacing="1" w:after="100" w:afterAutospacing="1"/>
    </w:pPr>
  </w:style>
  <w:style w:type="character" w:customStyle="1" w:styleId="continua1">
    <w:name w:val="continua1"/>
    <w:rsid w:val="0075161E"/>
    <w:rPr>
      <w:b/>
      <w:bCs/>
      <w:color w:val="8B8B8B"/>
      <w:sz w:val="22"/>
      <w:szCs w:val="22"/>
      <w:shd w:val="clear" w:color="auto" w:fill="FFFFFF"/>
    </w:rPr>
  </w:style>
  <w:style w:type="paragraph" w:styleId="Titolo">
    <w:name w:val="Title"/>
    <w:basedOn w:val="Normale"/>
    <w:link w:val="TitoloCarattere"/>
    <w:qFormat/>
    <w:rsid w:val="0075161E"/>
    <w:pPr>
      <w:overflowPunct w:val="0"/>
      <w:autoSpaceDE w:val="0"/>
      <w:autoSpaceDN w:val="0"/>
      <w:adjustRightInd w:val="0"/>
      <w:jc w:val="center"/>
      <w:textAlignment w:val="baseline"/>
    </w:pPr>
    <w:rPr>
      <w:rFonts w:ascii="Tahoma" w:hAnsi="Tahoma"/>
      <w:b/>
      <w:szCs w:val="20"/>
    </w:rPr>
  </w:style>
  <w:style w:type="paragraph" w:styleId="Corpotesto">
    <w:name w:val="Body Text"/>
    <w:basedOn w:val="Normale"/>
    <w:rsid w:val="0075161E"/>
    <w:pPr>
      <w:overflowPunct w:val="0"/>
      <w:autoSpaceDE w:val="0"/>
      <w:autoSpaceDN w:val="0"/>
      <w:adjustRightInd w:val="0"/>
      <w:textAlignment w:val="baseline"/>
    </w:pPr>
    <w:rPr>
      <w:rFonts w:ascii="Tahoma" w:hAnsi="Tahoma"/>
      <w:sz w:val="16"/>
      <w:szCs w:val="20"/>
    </w:rPr>
  </w:style>
  <w:style w:type="paragraph" w:customStyle="1" w:styleId="Corpodeltesto21">
    <w:name w:val="Corpo del testo 21"/>
    <w:basedOn w:val="Normale"/>
    <w:rsid w:val="0075161E"/>
    <w:pPr>
      <w:overflowPunct w:val="0"/>
      <w:autoSpaceDE w:val="0"/>
      <w:autoSpaceDN w:val="0"/>
      <w:adjustRightInd w:val="0"/>
      <w:spacing w:line="360" w:lineRule="auto"/>
      <w:jc w:val="both"/>
      <w:textAlignment w:val="baseline"/>
    </w:pPr>
    <w:rPr>
      <w:rFonts w:ascii="Tahoma" w:hAnsi="Tahoma"/>
      <w:szCs w:val="20"/>
    </w:rPr>
  </w:style>
  <w:style w:type="paragraph" w:customStyle="1" w:styleId="Corpodeltesto31">
    <w:name w:val="Corpo del testo 31"/>
    <w:basedOn w:val="Normale"/>
    <w:rsid w:val="0075161E"/>
    <w:pPr>
      <w:overflowPunct w:val="0"/>
      <w:autoSpaceDE w:val="0"/>
      <w:autoSpaceDN w:val="0"/>
      <w:adjustRightInd w:val="0"/>
      <w:textAlignment w:val="baseline"/>
    </w:pPr>
    <w:rPr>
      <w:rFonts w:ascii="Tahoma" w:hAnsi="Tahoma"/>
      <w:sz w:val="20"/>
      <w:szCs w:val="20"/>
    </w:rPr>
  </w:style>
  <w:style w:type="paragraph" w:customStyle="1" w:styleId="Rientrocorpodeltesto21">
    <w:name w:val="Rientro corpo del testo 21"/>
    <w:basedOn w:val="Normale"/>
    <w:rsid w:val="0075161E"/>
    <w:pPr>
      <w:overflowPunct w:val="0"/>
      <w:autoSpaceDE w:val="0"/>
      <w:autoSpaceDN w:val="0"/>
      <w:adjustRightInd w:val="0"/>
      <w:ind w:left="284" w:hanging="284"/>
      <w:jc w:val="both"/>
      <w:textAlignment w:val="baseline"/>
    </w:pPr>
    <w:rPr>
      <w:rFonts w:ascii="Tahoma" w:hAnsi="Tahoma"/>
      <w:szCs w:val="20"/>
    </w:rPr>
  </w:style>
  <w:style w:type="paragraph" w:customStyle="1" w:styleId="Rientrocorpodeltesto31">
    <w:name w:val="Rientro corpo del testo 31"/>
    <w:basedOn w:val="Normale"/>
    <w:rsid w:val="0075161E"/>
    <w:pPr>
      <w:overflowPunct w:val="0"/>
      <w:autoSpaceDE w:val="0"/>
      <w:autoSpaceDN w:val="0"/>
      <w:adjustRightInd w:val="0"/>
      <w:spacing w:line="360" w:lineRule="auto"/>
      <w:ind w:left="1134"/>
      <w:jc w:val="both"/>
      <w:textAlignment w:val="baseline"/>
    </w:pPr>
    <w:rPr>
      <w:rFonts w:ascii="Tahoma" w:hAnsi="Tahoma"/>
      <w:i/>
      <w:szCs w:val="20"/>
    </w:rPr>
  </w:style>
  <w:style w:type="paragraph" w:styleId="Intestazione">
    <w:name w:val="header"/>
    <w:basedOn w:val="Normale"/>
    <w:rsid w:val="0075161E"/>
    <w:pPr>
      <w:tabs>
        <w:tab w:val="center" w:pos="4819"/>
        <w:tab w:val="right" w:pos="9638"/>
      </w:tabs>
      <w:overflowPunct w:val="0"/>
      <w:autoSpaceDE w:val="0"/>
      <w:autoSpaceDN w:val="0"/>
      <w:adjustRightInd w:val="0"/>
      <w:textAlignment w:val="baseline"/>
    </w:pPr>
    <w:rPr>
      <w:rFonts w:ascii="Tahoma" w:hAnsi="Tahoma"/>
      <w:szCs w:val="20"/>
    </w:rPr>
  </w:style>
  <w:style w:type="paragraph" w:styleId="Pidipagina">
    <w:name w:val="footer"/>
    <w:basedOn w:val="Normale"/>
    <w:link w:val="PidipaginaCarattere"/>
    <w:uiPriority w:val="99"/>
    <w:rsid w:val="0075161E"/>
    <w:pPr>
      <w:tabs>
        <w:tab w:val="center" w:pos="4819"/>
        <w:tab w:val="right" w:pos="9638"/>
      </w:tabs>
      <w:overflowPunct w:val="0"/>
      <w:autoSpaceDE w:val="0"/>
      <w:autoSpaceDN w:val="0"/>
      <w:adjustRightInd w:val="0"/>
      <w:textAlignment w:val="baseline"/>
    </w:pPr>
    <w:rPr>
      <w:rFonts w:ascii="Tahoma" w:hAnsi="Tahoma"/>
      <w:szCs w:val="20"/>
    </w:rPr>
  </w:style>
  <w:style w:type="character" w:styleId="Numeropagina">
    <w:name w:val="page number"/>
    <w:basedOn w:val="Carpredefinitoparagrafo"/>
    <w:rsid w:val="0075161E"/>
  </w:style>
  <w:style w:type="paragraph" w:styleId="Testonotaapidipagina">
    <w:name w:val="footnote text"/>
    <w:basedOn w:val="Normale"/>
    <w:link w:val="TestonotaapidipaginaCarattere"/>
    <w:uiPriority w:val="99"/>
    <w:semiHidden/>
    <w:rsid w:val="0075161E"/>
    <w:pPr>
      <w:overflowPunct w:val="0"/>
      <w:autoSpaceDE w:val="0"/>
      <w:autoSpaceDN w:val="0"/>
      <w:adjustRightInd w:val="0"/>
      <w:textAlignment w:val="baseline"/>
    </w:pPr>
    <w:rPr>
      <w:rFonts w:ascii="Tahoma" w:hAnsi="Tahoma"/>
      <w:sz w:val="20"/>
      <w:szCs w:val="20"/>
    </w:rPr>
  </w:style>
  <w:style w:type="character" w:styleId="Rimandonotaapidipagina">
    <w:name w:val="footnote reference"/>
    <w:semiHidden/>
    <w:rsid w:val="0075161E"/>
    <w:rPr>
      <w:vertAlign w:val="superscript"/>
    </w:rPr>
  </w:style>
  <w:style w:type="table" w:styleId="Grigliatabella">
    <w:name w:val="Table Grid"/>
    <w:basedOn w:val="Tabellanormale"/>
    <w:uiPriority w:val="59"/>
    <w:rsid w:val="007516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5161E"/>
    <w:rPr>
      <w:color w:val="0000FF"/>
      <w:u w:val="single"/>
    </w:rPr>
  </w:style>
  <w:style w:type="paragraph" w:customStyle="1" w:styleId="testodecreto">
    <w:name w:val="testo decreto"/>
    <w:basedOn w:val="Normale"/>
    <w:rsid w:val="0075161E"/>
    <w:pPr>
      <w:spacing w:before="240"/>
      <w:jc w:val="both"/>
    </w:pPr>
    <w:rPr>
      <w:szCs w:val="20"/>
    </w:rPr>
  </w:style>
  <w:style w:type="paragraph" w:styleId="Testonormale">
    <w:name w:val="Plain Text"/>
    <w:basedOn w:val="Normale"/>
    <w:rsid w:val="0075161E"/>
    <w:rPr>
      <w:rFonts w:ascii="Courier New" w:hAnsi="Courier New"/>
      <w:sz w:val="20"/>
      <w:szCs w:val="20"/>
    </w:rPr>
  </w:style>
  <w:style w:type="paragraph" w:styleId="Testofumetto">
    <w:name w:val="Balloon Text"/>
    <w:basedOn w:val="Normale"/>
    <w:semiHidden/>
    <w:rsid w:val="0075161E"/>
    <w:pPr>
      <w:overflowPunct w:val="0"/>
      <w:autoSpaceDE w:val="0"/>
      <w:autoSpaceDN w:val="0"/>
      <w:adjustRightInd w:val="0"/>
      <w:textAlignment w:val="baseline"/>
    </w:pPr>
    <w:rPr>
      <w:rFonts w:ascii="Tahoma" w:hAnsi="Tahoma" w:cs="Tahoma"/>
      <w:sz w:val="16"/>
      <w:szCs w:val="16"/>
    </w:rPr>
  </w:style>
  <w:style w:type="paragraph" w:styleId="Mappadocumento">
    <w:name w:val="Document Map"/>
    <w:basedOn w:val="Normale"/>
    <w:semiHidden/>
    <w:rsid w:val="0075161E"/>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TitoloCarattere">
    <w:name w:val="Titolo Carattere"/>
    <w:link w:val="Titolo"/>
    <w:rsid w:val="0036349E"/>
    <w:rPr>
      <w:rFonts w:ascii="Tahoma" w:hAnsi="Tahoma"/>
      <w:b/>
      <w:sz w:val="24"/>
    </w:rPr>
  </w:style>
  <w:style w:type="paragraph" w:styleId="Paragrafoelenco">
    <w:name w:val="List Paragraph"/>
    <w:basedOn w:val="Normale"/>
    <w:uiPriority w:val="34"/>
    <w:qFormat/>
    <w:rsid w:val="00046545"/>
    <w:pPr>
      <w:ind w:left="720"/>
      <w:contextualSpacing/>
    </w:pPr>
  </w:style>
  <w:style w:type="paragraph" w:customStyle="1" w:styleId="Standard">
    <w:name w:val="Standard"/>
    <w:rsid w:val="00046545"/>
    <w:pPr>
      <w:widowControl w:val="0"/>
      <w:suppressAutoHyphens/>
      <w:autoSpaceDN w:val="0"/>
      <w:ind w:left="1440"/>
      <w:jc w:val="both"/>
      <w:textAlignment w:val="baseline"/>
    </w:pPr>
    <w:rPr>
      <w:rFonts w:eastAsia="SimSun" w:cs="Mangal"/>
      <w:kern w:val="3"/>
      <w:sz w:val="24"/>
      <w:szCs w:val="24"/>
      <w:lang w:val="sl-SI" w:eastAsia="zh-CN" w:bidi="hi-IN"/>
    </w:rPr>
  </w:style>
  <w:style w:type="character" w:customStyle="1" w:styleId="TestonotaapidipaginaCarattere">
    <w:name w:val="Testo nota a piè di pagina Carattere"/>
    <w:link w:val="Testonotaapidipagina"/>
    <w:uiPriority w:val="99"/>
    <w:semiHidden/>
    <w:rsid w:val="00297378"/>
    <w:rPr>
      <w:rFonts w:ascii="Tahoma" w:hAnsi="Tahoma"/>
    </w:rPr>
  </w:style>
  <w:style w:type="character" w:customStyle="1" w:styleId="alinea">
    <w:name w:val="alinea"/>
    <w:rsid w:val="002F30CF"/>
  </w:style>
  <w:style w:type="character" w:customStyle="1" w:styleId="PidipaginaCarattere">
    <w:name w:val="Piè di pagina Carattere"/>
    <w:link w:val="Pidipagina"/>
    <w:uiPriority w:val="99"/>
    <w:rsid w:val="00D61E5F"/>
    <w:rPr>
      <w:rFonts w:ascii="Tahoma" w:hAnsi="Tahoma"/>
      <w:sz w:val="24"/>
    </w:rPr>
  </w:style>
  <w:style w:type="character" w:styleId="Rimandocommento">
    <w:name w:val="annotation reference"/>
    <w:uiPriority w:val="99"/>
    <w:unhideWhenUsed/>
    <w:rsid w:val="00DD1016"/>
    <w:rPr>
      <w:sz w:val="16"/>
      <w:szCs w:val="16"/>
    </w:rPr>
  </w:style>
  <w:style w:type="paragraph" w:styleId="Testonotadichiusura">
    <w:name w:val="endnote text"/>
    <w:basedOn w:val="Normale"/>
    <w:link w:val="TestonotadichiusuraCarattere"/>
    <w:uiPriority w:val="99"/>
    <w:unhideWhenUsed/>
    <w:rsid w:val="006F38B7"/>
    <w:rPr>
      <w:sz w:val="20"/>
      <w:szCs w:val="20"/>
    </w:rPr>
  </w:style>
  <w:style w:type="character" w:customStyle="1" w:styleId="TestonotadichiusuraCarattere">
    <w:name w:val="Testo nota di chiusura Carattere"/>
    <w:basedOn w:val="Carpredefinitoparagrafo"/>
    <w:link w:val="Testonotadichiusura"/>
    <w:uiPriority w:val="99"/>
    <w:rsid w:val="006F38B7"/>
  </w:style>
  <w:style w:type="character" w:styleId="Testosegnaposto">
    <w:name w:val="Placeholder Text"/>
    <w:basedOn w:val="Carpredefinitoparagrafo"/>
    <w:uiPriority w:val="99"/>
    <w:semiHidden/>
    <w:rsid w:val="005B61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8483">
      <w:bodyDiv w:val="1"/>
      <w:marLeft w:val="0"/>
      <w:marRight w:val="0"/>
      <w:marTop w:val="0"/>
      <w:marBottom w:val="0"/>
      <w:divBdr>
        <w:top w:val="none" w:sz="0" w:space="0" w:color="auto"/>
        <w:left w:val="none" w:sz="0" w:space="0" w:color="auto"/>
        <w:bottom w:val="none" w:sz="0" w:space="0" w:color="auto"/>
        <w:right w:val="none" w:sz="0" w:space="0" w:color="auto"/>
      </w:divBdr>
      <w:divsChild>
        <w:div w:id="284235118">
          <w:marLeft w:val="0"/>
          <w:marRight w:val="0"/>
          <w:marTop w:val="0"/>
          <w:marBottom w:val="0"/>
          <w:divBdr>
            <w:top w:val="single" w:sz="2" w:space="0" w:color="E9E9DD"/>
            <w:left w:val="single" w:sz="48" w:space="0" w:color="E9E9DD"/>
            <w:bottom w:val="single" w:sz="48" w:space="0" w:color="E9E9DD"/>
            <w:right w:val="single" w:sz="48" w:space="0" w:color="E9E9DD"/>
          </w:divBdr>
          <w:divsChild>
            <w:div w:id="1040128569">
              <w:marLeft w:val="0"/>
              <w:marRight w:val="0"/>
              <w:marTop w:val="0"/>
              <w:marBottom w:val="0"/>
              <w:divBdr>
                <w:top w:val="none" w:sz="0" w:space="0" w:color="auto"/>
                <w:left w:val="none" w:sz="0" w:space="0" w:color="auto"/>
                <w:bottom w:val="none" w:sz="0" w:space="0" w:color="auto"/>
                <w:right w:val="none" w:sz="0" w:space="0" w:color="auto"/>
              </w:divBdr>
              <w:divsChild>
                <w:div w:id="1451826079">
                  <w:marLeft w:val="0"/>
                  <w:marRight w:val="0"/>
                  <w:marTop w:val="0"/>
                  <w:marBottom w:val="0"/>
                  <w:divBdr>
                    <w:top w:val="none" w:sz="0" w:space="0" w:color="auto"/>
                    <w:left w:val="none" w:sz="0" w:space="0" w:color="auto"/>
                    <w:bottom w:val="none" w:sz="0" w:space="0" w:color="auto"/>
                    <w:right w:val="none" w:sz="0" w:space="0" w:color="auto"/>
                  </w:divBdr>
                  <w:divsChild>
                    <w:div w:id="1849515150">
                      <w:marLeft w:val="0"/>
                      <w:marRight w:val="0"/>
                      <w:marTop w:val="0"/>
                      <w:marBottom w:val="0"/>
                      <w:divBdr>
                        <w:top w:val="none" w:sz="0" w:space="0" w:color="auto"/>
                        <w:left w:val="none" w:sz="0" w:space="0" w:color="auto"/>
                        <w:bottom w:val="none" w:sz="0" w:space="0" w:color="auto"/>
                        <w:right w:val="none" w:sz="0" w:space="0" w:color="auto"/>
                      </w:divBdr>
                      <w:divsChild>
                        <w:div w:id="214007733">
                          <w:marLeft w:val="0"/>
                          <w:marRight w:val="0"/>
                          <w:marTop w:val="0"/>
                          <w:marBottom w:val="0"/>
                          <w:divBdr>
                            <w:top w:val="none" w:sz="0" w:space="0" w:color="auto"/>
                            <w:left w:val="none" w:sz="0" w:space="0" w:color="auto"/>
                            <w:bottom w:val="none" w:sz="0" w:space="0" w:color="auto"/>
                            <w:right w:val="none" w:sz="0" w:space="0" w:color="auto"/>
                          </w:divBdr>
                          <w:divsChild>
                            <w:div w:id="211892392">
                              <w:marLeft w:val="0"/>
                              <w:marRight w:val="0"/>
                              <w:marTop w:val="0"/>
                              <w:marBottom w:val="0"/>
                              <w:divBdr>
                                <w:top w:val="none" w:sz="0" w:space="0" w:color="auto"/>
                                <w:left w:val="none" w:sz="0" w:space="0" w:color="auto"/>
                                <w:bottom w:val="none" w:sz="0" w:space="0" w:color="auto"/>
                                <w:right w:val="none" w:sz="0" w:space="0" w:color="auto"/>
                              </w:divBdr>
                              <w:divsChild>
                                <w:div w:id="4355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30232">
      <w:bodyDiv w:val="1"/>
      <w:marLeft w:val="0"/>
      <w:marRight w:val="0"/>
      <w:marTop w:val="0"/>
      <w:marBottom w:val="0"/>
      <w:divBdr>
        <w:top w:val="none" w:sz="0" w:space="0" w:color="auto"/>
        <w:left w:val="none" w:sz="0" w:space="0" w:color="auto"/>
        <w:bottom w:val="none" w:sz="0" w:space="0" w:color="auto"/>
        <w:right w:val="none" w:sz="0" w:space="0" w:color="auto"/>
      </w:divBdr>
      <w:divsChild>
        <w:div w:id="2070881226">
          <w:marLeft w:val="0"/>
          <w:marRight w:val="0"/>
          <w:marTop w:val="0"/>
          <w:marBottom w:val="0"/>
          <w:divBdr>
            <w:top w:val="single" w:sz="2" w:space="0" w:color="E9E9DD"/>
            <w:left w:val="single" w:sz="48" w:space="0" w:color="E9E9DD"/>
            <w:bottom w:val="single" w:sz="48" w:space="0" w:color="E9E9DD"/>
            <w:right w:val="single" w:sz="48" w:space="0" w:color="E9E9DD"/>
          </w:divBdr>
          <w:divsChild>
            <w:div w:id="1065834081">
              <w:marLeft w:val="0"/>
              <w:marRight w:val="0"/>
              <w:marTop w:val="0"/>
              <w:marBottom w:val="0"/>
              <w:divBdr>
                <w:top w:val="none" w:sz="0" w:space="0" w:color="auto"/>
                <w:left w:val="none" w:sz="0" w:space="0" w:color="auto"/>
                <w:bottom w:val="none" w:sz="0" w:space="0" w:color="auto"/>
                <w:right w:val="none" w:sz="0" w:space="0" w:color="auto"/>
              </w:divBdr>
              <w:divsChild>
                <w:div w:id="1262177247">
                  <w:marLeft w:val="0"/>
                  <w:marRight w:val="0"/>
                  <w:marTop w:val="0"/>
                  <w:marBottom w:val="0"/>
                  <w:divBdr>
                    <w:top w:val="none" w:sz="0" w:space="0" w:color="auto"/>
                    <w:left w:val="none" w:sz="0" w:space="0" w:color="auto"/>
                    <w:bottom w:val="none" w:sz="0" w:space="0" w:color="auto"/>
                    <w:right w:val="none" w:sz="0" w:space="0" w:color="auto"/>
                  </w:divBdr>
                  <w:divsChild>
                    <w:div w:id="447966054">
                      <w:marLeft w:val="0"/>
                      <w:marRight w:val="0"/>
                      <w:marTop w:val="0"/>
                      <w:marBottom w:val="0"/>
                      <w:divBdr>
                        <w:top w:val="none" w:sz="0" w:space="0" w:color="auto"/>
                        <w:left w:val="none" w:sz="0" w:space="0" w:color="auto"/>
                        <w:bottom w:val="none" w:sz="0" w:space="0" w:color="auto"/>
                        <w:right w:val="none" w:sz="0" w:space="0" w:color="auto"/>
                      </w:divBdr>
                      <w:divsChild>
                        <w:div w:id="638731499">
                          <w:marLeft w:val="0"/>
                          <w:marRight w:val="0"/>
                          <w:marTop w:val="0"/>
                          <w:marBottom w:val="0"/>
                          <w:divBdr>
                            <w:top w:val="none" w:sz="0" w:space="0" w:color="auto"/>
                            <w:left w:val="none" w:sz="0" w:space="0" w:color="auto"/>
                            <w:bottom w:val="none" w:sz="0" w:space="0" w:color="auto"/>
                            <w:right w:val="none" w:sz="0" w:space="0" w:color="auto"/>
                          </w:divBdr>
                          <w:divsChild>
                            <w:div w:id="1926645939">
                              <w:marLeft w:val="0"/>
                              <w:marRight w:val="0"/>
                              <w:marTop w:val="0"/>
                              <w:marBottom w:val="0"/>
                              <w:divBdr>
                                <w:top w:val="none" w:sz="0" w:space="0" w:color="auto"/>
                                <w:left w:val="none" w:sz="0" w:space="0" w:color="auto"/>
                                <w:bottom w:val="none" w:sz="0" w:space="0" w:color="auto"/>
                                <w:right w:val="none" w:sz="0" w:space="0" w:color="auto"/>
                              </w:divBdr>
                              <w:divsChild>
                                <w:div w:id="201133303">
                                  <w:marLeft w:val="0"/>
                                  <w:marRight w:val="0"/>
                                  <w:marTop w:val="90"/>
                                  <w:marBottom w:val="0"/>
                                  <w:divBdr>
                                    <w:top w:val="none" w:sz="0" w:space="0" w:color="auto"/>
                                    <w:left w:val="none" w:sz="0" w:space="0" w:color="auto"/>
                                    <w:bottom w:val="none" w:sz="0" w:space="0" w:color="auto"/>
                                    <w:right w:val="none" w:sz="0" w:space="0" w:color="auto"/>
                                  </w:divBdr>
                                </w:div>
                                <w:div w:id="855769293">
                                  <w:marLeft w:val="0"/>
                                  <w:marRight w:val="0"/>
                                  <w:marTop w:val="0"/>
                                  <w:marBottom w:val="0"/>
                                  <w:divBdr>
                                    <w:top w:val="none" w:sz="0" w:space="0" w:color="auto"/>
                                    <w:left w:val="none" w:sz="0" w:space="0" w:color="auto"/>
                                    <w:bottom w:val="none" w:sz="0" w:space="0" w:color="auto"/>
                                    <w:right w:val="none" w:sz="0" w:space="0" w:color="auto"/>
                                  </w:divBdr>
                                  <w:divsChild>
                                    <w:div w:id="424305696">
                                      <w:marLeft w:val="0"/>
                                      <w:marRight w:val="0"/>
                                      <w:marTop w:val="0"/>
                                      <w:marBottom w:val="0"/>
                                      <w:divBdr>
                                        <w:top w:val="none" w:sz="0" w:space="0" w:color="auto"/>
                                        <w:left w:val="none" w:sz="0" w:space="0" w:color="auto"/>
                                        <w:bottom w:val="none" w:sz="0" w:space="0" w:color="auto"/>
                                        <w:right w:val="none" w:sz="0" w:space="0" w:color="auto"/>
                                      </w:divBdr>
                                      <w:divsChild>
                                        <w:div w:id="6132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5296">
                                  <w:marLeft w:val="0"/>
                                  <w:marRight w:val="0"/>
                                  <w:marTop w:val="90"/>
                                  <w:marBottom w:val="0"/>
                                  <w:divBdr>
                                    <w:top w:val="none" w:sz="0" w:space="0" w:color="auto"/>
                                    <w:left w:val="none" w:sz="0" w:space="0" w:color="auto"/>
                                    <w:bottom w:val="none" w:sz="0" w:space="0" w:color="auto"/>
                                    <w:right w:val="none" w:sz="0" w:space="0" w:color="auto"/>
                                  </w:divBdr>
                                </w:div>
                                <w:div w:id="20733802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80348">
      <w:bodyDiv w:val="1"/>
      <w:marLeft w:val="0"/>
      <w:marRight w:val="0"/>
      <w:marTop w:val="0"/>
      <w:marBottom w:val="0"/>
      <w:divBdr>
        <w:top w:val="none" w:sz="0" w:space="0" w:color="auto"/>
        <w:left w:val="none" w:sz="0" w:space="0" w:color="auto"/>
        <w:bottom w:val="none" w:sz="0" w:space="0" w:color="auto"/>
        <w:right w:val="none" w:sz="0" w:space="0" w:color="auto"/>
      </w:divBdr>
      <w:divsChild>
        <w:div w:id="1234320316">
          <w:marLeft w:val="0"/>
          <w:marRight w:val="0"/>
          <w:marTop w:val="0"/>
          <w:marBottom w:val="0"/>
          <w:divBdr>
            <w:top w:val="single" w:sz="2" w:space="0" w:color="E9E9DD"/>
            <w:left w:val="single" w:sz="48" w:space="0" w:color="E9E9DD"/>
            <w:bottom w:val="single" w:sz="48" w:space="0" w:color="E9E9DD"/>
            <w:right w:val="single" w:sz="48" w:space="0" w:color="E9E9DD"/>
          </w:divBdr>
          <w:divsChild>
            <w:div w:id="418841348">
              <w:marLeft w:val="0"/>
              <w:marRight w:val="0"/>
              <w:marTop w:val="0"/>
              <w:marBottom w:val="0"/>
              <w:divBdr>
                <w:top w:val="none" w:sz="0" w:space="0" w:color="auto"/>
                <w:left w:val="none" w:sz="0" w:space="0" w:color="auto"/>
                <w:bottom w:val="none" w:sz="0" w:space="0" w:color="auto"/>
                <w:right w:val="none" w:sz="0" w:space="0" w:color="auto"/>
              </w:divBdr>
              <w:divsChild>
                <w:div w:id="1376542784">
                  <w:marLeft w:val="0"/>
                  <w:marRight w:val="0"/>
                  <w:marTop w:val="0"/>
                  <w:marBottom w:val="0"/>
                  <w:divBdr>
                    <w:top w:val="none" w:sz="0" w:space="0" w:color="auto"/>
                    <w:left w:val="none" w:sz="0" w:space="0" w:color="auto"/>
                    <w:bottom w:val="none" w:sz="0" w:space="0" w:color="auto"/>
                    <w:right w:val="none" w:sz="0" w:space="0" w:color="auto"/>
                  </w:divBdr>
                  <w:divsChild>
                    <w:div w:id="476728160">
                      <w:marLeft w:val="0"/>
                      <w:marRight w:val="0"/>
                      <w:marTop w:val="0"/>
                      <w:marBottom w:val="0"/>
                      <w:divBdr>
                        <w:top w:val="none" w:sz="0" w:space="0" w:color="auto"/>
                        <w:left w:val="none" w:sz="0" w:space="0" w:color="auto"/>
                        <w:bottom w:val="none" w:sz="0" w:space="0" w:color="auto"/>
                        <w:right w:val="none" w:sz="0" w:space="0" w:color="auto"/>
                      </w:divBdr>
                      <w:divsChild>
                        <w:div w:id="1321499567">
                          <w:marLeft w:val="0"/>
                          <w:marRight w:val="0"/>
                          <w:marTop w:val="0"/>
                          <w:marBottom w:val="0"/>
                          <w:divBdr>
                            <w:top w:val="none" w:sz="0" w:space="0" w:color="auto"/>
                            <w:left w:val="none" w:sz="0" w:space="0" w:color="auto"/>
                            <w:bottom w:val="none" w:sz="0" w:space="0" w:color="auto"/>
                            <w:right w:val="none" w:sz="0" w:space="0" w:color="auto"/>
                          </w:divBdr>
                          <w:divsChild>
                            <w:div w:id="903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footer" Target="footer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3E771-5B8A-418B-AEDF-633D8BA5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4032</Words>
  <Characters>22987</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enti e organizzazioni minori della minoranza slovena / Manjše ustanove in organizacije slovenske manjšine</vt:lpstr>
    </vt:vector>
  </TitlesOfParts>
  <Company>Regione FVG</Company>
  <LinksUpToDate>false</LinksUpToDate>
  <CharactersWithSpaces>26966</CharactersWithSpaces>
  <SharedDoc>false</SharedDoc>
  <HLinks>
    <vt:vector size="18" baseType="variant">
      <vt:variant>
        <vt:i4>7536688</vt:i4>
      </vt:variant>
      <vt:variant>
        <vt:i4>260</vt:i4>
      </vt:variant>
      <vt:variant>
        <vt:i4>0</vt:i4>
      </vt:variant>
      <vt:variant>
        <vt:i4>5</vt:i4>
      </vt:variant>
      <vt:variant>
        <vt:lpwstr>http://www.regione.fvg.it/</vt:lpwstr>
      </vt:variant>
      <vt:variant>
        <vt:lpwstr/>
      </vt:variant>
      <vt:variant>
        <vt:i4>7536688</vt:i4>
      </vt:variant>
      <vt:variant>
        <vt:i4>257</vt:i4>
      </vt:variant>
      <vt:variant>
        <vt:i4>0</vt:i4>
      </vt:variant>
      <vt:variant>
        <vt:i4>5</vt:i4>
      </vt:variant>
      <vt:variant>
        <vt:lpwstr>http://www.regione.fvg.it/</vt:lpwstr>
      </vt:variant>
      <vt:variant>
        <vt:lpwstr/>
      </vt:variant>
      <vt:variant>
        <vt:i4>1048688</vt:i4>
      </vt:variant>
      <vt:variant>
        <vt:i4>0</vt:i4>
      </vt:variant>
      <vt:variant>
        <vt:i4>0</vt:i4>
      </vt:variant>
      <vt:variant>
        <vt:i4>5</vt:i4>
      </vt:variant>
      <vt:variant>
        <vt:lpwstr>mailto:autonomielocali@certregione.fvg.it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 e organizzazioni minori della minoranza slovena / Manjše ustanove in organizacije slovenske manjšine</dc:title>
  <dc:subject/>
  <dc:creator>Dipendente Regionale</dc:creator>
  <cp:keywords/>
  <cp:lastModifiedBy>Fragiacomo Ivana</cp:lastModifiedBy>
  <cp:revision>54</cp:revision>
  <cp:lastPrinted>2015-12-16T14:32:00Z</cp:lastPrinted>
  <dcterms:created xsi:type="dcterms:W3CDTF">2022-01-27T13:58:00Z</dcterms:created>
  <dcterms:modified xsi:type="dcterms:W3CDTF">2025-01-13T10:59:00Z</dcterms:modified>
</cp:coreProperties>
</file>